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211" w:line="259" w:lineRule="auto"/>
      </w:pPr>
      <w:r>
        <w:t xml:space="preserve">Аннотация к рабочей программе по </w:t>
      </w:r>
      <w:r>
        <w:rPr>
          <w:u w:val="thick"/>
        </w:rPr>
        <w:t>математике</w:t>
      </w:r>
      <w:r>
        <w:t>: алгебре, начале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геометрии</w:t>
      </w:r>
    </w:p>
    <w:p w:rsidR="00C0795E" w:rsidRDefault="00D226E0">
      <w:pPr>
        <w:pStyle w:val="2"/>
        <w:spacing w:before="161" w:line="240" w:lineRule="auto"/>
        <w:ind w:left="1204" w:right="1004"/>
        <w:jc w:val="center"/>
      </w:pP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thick"/>
        </w:rPr>
        <w:t>10-11</w:t>
      </w:r>
      <w:r>
        <w:rPr>
          <w:spacing w:val="-1"/>
        </w:rPr>
        <w:t xml:space="preserve"> </w:t>
      </w:r>
      <w:r>
        <w:t>класс.</w:t>
      </w:r>
    </w:p>
    <w:p w:rsidR="00C0795E" w:rsidRDefault="00D226E0">
      <w:pPr>
        <w:pStyle w:val="a3"/>
        <w:spacing w:before="156" w:line="379" w:lineRule="auto"/>
        <w:ind w:right="3146" w:firstLine="60"/>
      </w:pPr>
      <w:r>
        <w:t>Количество часов за нормативный срок освоения предмета –</w:t>
      </w:r>
      <w:r>
        <w:rPr>
          <w:spacing w:val="1"/>
        </w:rPr>
        <w:t xml:space="preserve"> </w:t>
      </w:r>
      <w:r>
        <w:rPr>
          <w:u w:val="single"/>
        </w:rPr>
        <w:t xml:space="preserve">408 </w:t>
      </w:r>
      <w:r>
        <w:t>ч.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17"/>
        </w:numPr>
        <w:tabs>
          <w:tab w:val="left" w:pos="626"/>
        </w:tabs>
        <w:ind w:right="247" w:firstLine="6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73"/>
        </w:tabs>
        <w:spacing w:before="160"/>
        <w:ind w:right="245" w:firstLine="0"/>
        <w:rPr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образования, </w:t>
      </w:r>
      <w:proofErr w:type="gramStart"/>
      <w:r>
        <w:rPr>
          <w:sz w:val="24"/>
        </w:rPr>
        <w:t>одобренной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заседания от 28.06.2016 № 2/16-з) 10-11 класс, подготовленной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СОО;</w:t>
      </w:r>
    </w:p>
    <w:p w:rsidR="00C0795E" w:rsidRDefault="00C0795E">
      <w:pPr>
        <w:jc w:val="both"/>
        <w:rPr>
          <w:sz w:val="24"/>
        </w:rPr>
      </w:pPr>
    </w:p>
    <w:p w:rsidR="00C0795E" w:rsidRDefault="00D226E0">
      <w:pPr>
        <w:pStyle w:val="a3"/>
        <w:spacing w:before="88"/>
      </w:pPr>
      <w:r>
        <w:t>Главными</w:t>
      </w:r>
      <w:r>
        <w:rPr>
          <w:spacing w:val="-4"/>
        </w:rPr>
        <w:t xml:space="preserve"> </w:t>
      </w:r>
      <w:r>
        <w:t>целями</w:t>
      </w:r>
      <w:r>
        <w:rPr>
          <w:spacing w:val="5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являются:</w:t>
      </w:r>
    </w:p>
    <w:p w:rsidR="00C0795E" w:rsidRDefault="00C0795E">
      <w:pPr>
        <w:pStyle w:val="a3"/>
        <w:spacing w:before="5"/>
        <w:ind w:left="0"/>
        <w:jc w:val="left"/>
      </w:pPr>
    </w:p>
    <w:p w:rsidR="00C0795E" w:rsidRDefault="00D226E0">
      <w:pPr>
        <w:pStyle w:val="a4"/>
        <w:numPr>
          <w:ilvl w:val="0"/>
          <w:numId w:val="16"/>
        </w:numPr>
        <w:tabs>
          <w:tab w:val="left" w:pos="754"/>
        </w:tabs>
        <w:ind w:right="258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об</w:t>
      </w:r>
      <w:r>
        <w:rPr>
          <w:spacing w:val="-1"/>
          <w:sz w:val="24"/>
        </w:rPr>
        <w:t xml:space="preserve"> </w:t>
      </w:r>
      <w:r>
        <w:rPr>
          <w:sz w:val="24"/>
        </w:rPr>
        <w:t>идеях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математики;</w:t>
      </w:r>
    </w:p>
    <w:p w:rsidR="00C0795E" w:rsidRDefault="00D226E0">
      <w:pPr>
        <w:pStyle w:val="a4"/>
        <w:numPr>
          <w:ilvl w:val="0"/>
          <w:numId w:val="16"/>
        </w:numPr>
        <w:tabs>
          <w:tab w:val="left" w:pos="754"/>
        </w:tabs>
        <w:ind w:right="25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2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795E" w:rsidRDefault="00D226E0">
      <w:pPr>
        <w:pStyle w:val="a4"/>
        <w:numPr>
          <w:ilvl w:val="0"/>
          <w:numId w:val="16"/>
        </w:numPr>
        <w:tabs>
          <w:tab w:val="left" w:pos="754"/>
        </w:tabs>
        <w:ind w:right="249"/>
        <w:rPr>
          <w:rFonts w:ascii="Symbol" w:hAnsi="Symbol"/>
          <w:sz w:val="20"/>
        </w:rPr>
      </w:pPr>
      <w:r>
        <w:rPr>
          <w:sz w:val="24"/>
        </w:rPr>
        <w:t>овладение математическими знаниями и умениями, необходимыми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школьных естественнонаучных дисциплин на базовом уровне,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C0795E" w:rsidRDefault="00D226E0">
      <w:pPr>
        <w:pStyle w:val="a4"/>
        <w:numPr>
          <w:ilvl w:val="0"/>
          <w:numId w:val="16"/>
        </w:numPr>
        <w:tabs>
          <w:tab w:val="left" w:pos="754"/>
        </w:tabs>
        <w:ind w:right="249"/>
        <w:rPr>
          <w:rFonts w:ascii="Symbol" w:hAnsi="Symbol"/>
          <w:sz w:val="20"/>
        </w:rPr>
      </w:pPr>
      <w:r>
        <w:rPr>
          <w:sz w:val="24"/>
        </w:rPr>
        <w:t>воспитание средствами математики культуры личности: отношения к математике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</w:t>
      </w:r>
    </w:p>
    <w:p w:rsidR="00C0795E" w:rsidRDefault="00C0795E">
      <w:pPr>
        <w:pStyle w:val="a3"/>
        <w:spacing w:before="3"/>
        <w:ind w:left="0"/>
        <w:jc w:val="left"/>
      </w:pPr>
    </w:p>
    <w:p w:rsidR="00C0795E" w:rsidRDefault="00D226E0">
      <w:pPr>
        <w:pStyle w:val="a3"/>
        <w:ind w:right="247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программами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D226E0">
      <w:pPr>
        <w:pStyle w:val="a3"/>
        <w:ind w:right="255"/>
      </w:pPr>
      <w:r>
        <w:t>Основная образовательная программа по математике решает следующие задачи достижения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proofErr w:type="spellStart"/>
      <w:r>
        <w:t>общепредметных</w:t>
      </w:r>
      <w:proofErr w:type="spellEnd"/>
      <w:r>
        <w:rPr>
          <w:spacing w:val="1"/>
        </w:rPr>
        <w:t xml:space="preserve"> </w:t>
      </w:r>
      <w:r>
        <w:t>результатов, таких</w:t>
      </w:r>
      <w:r>
        <w:rPr>
          <w:spacing w:val="-1"/>
        </w:rPr>
        <w:t xml:space="preserve"> </w:t>
      </w:r>
      <w:r>
        <w:t>как: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58"/>
        <w:ind w:left="53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62"/>
        <w:ind w:right="2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15"/>
        </w:tabs>
        <w:spacing w:before="160"/>
        <w:ind w:right="24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5"/>
        </w:tabs>
        <w:spacing w:before="159"/>
        <w:ind w:right="256" w:firstLine="0"/>
        <w:rPr>
          <w:sz w:val="24"/>
        </w:rPr>
      </w:pPr>
      <w:r>
        <w:rPr>
          <w:sz w:val="24"/>
        </w:rPr>
        <w:t xml:space="preserve">формирование навыков разработки, реализации и общественной презентации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 (или) социально значимой проблемы.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61"/>
        <w:ind w:right="25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изучения математики, готовности и способности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61"/>
        <w:ind w:right="255" w:firstLine="0"/>
        <w:rPr>
          <w:sz w:val="24"/>
        </w:rPr>
      </w:pPr>
      <w:proofErr w:type="spellStart"/>
      <w:r>
        <w:rPr>
          <w:sz w:val="24"/>
        </w:rPr>
        <w:t>сформированнось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59"/>
        <w:ind w:right="25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эвристического;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61"/>
        <w:ind w:right="25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представлять информацию в зависимости от поставленных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таблицы, схемы, графика, диаграммы, использовать компьютерные программы,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4"/>
        </w:tabs>
        <w:spacing w:before="159"/>
        <w:ind w:right="25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33"/>
        </w:tabs>
        <w:spacing w:before="160"/>
        <w:ind w:right="256" w:firstLine="0"/>
        <w:rPr>
          <w:sz w:val="24"/>
        </w:rPr>
      </w:pPr>
      <w:r>
        <w:rPr>
          <w:sz w:val="24"/>
        </w:rPr>
        <w:t>овладение системой математических знаний, умений и навыков,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spacing w:before="4"/>
        <w:ind w:left="0"/>
        <w:jc w:val="left"/>
        <w:rPr>
          <w:sz w:val="32"/>
        </w:rPr>
      </w:pPr>
    </w:p>
    <w:p w:rsidR="00C0795E" w:rsidRDefault="00D226E0">
      <w:pPr>
        <w:pStyle w:val="a3"/>
        <w:ind w:right="249" w:firstLine="540"/>
      </w:pPr>
      <w:bookmarkStart w:id="0" w:name="_GoBack"/>
      <w:bookmarkEnd w:id="0"/>
      <w:r>
        <w:t>о.</w:t>
      </w:r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0" w:rsidRDefault="00B00F30">
      <w:r>
        <w:separator/>
      </w:r>
    </w:p>
  </w:endnote>
  <w:endnote w:type="continuationSeparator" w:id="0">
    <w:p w:rsidR="00B00F30" w:rsidRDefault="00B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B00F3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77F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0" w:rsidRDefault="00B00F30">
      <w:r>
        <w:separator/>
      </w:r>
    </w:p>
  </w:footnote>
  <w:footnote w:type="continuationSeparator" w:id="0">
    <w:p w:rsidR="00B00F30" w:rsidRDefault="00B0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87178F"/>
    <w:rsid w:val="00B00F30"/>
    <w:rsid w:val="00C0795E"/>
    <w:rsid w:val="00D226E0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2022-06-17T08:20:00Z</dcterms:created>
  <dcterms:modified xsi:type="dcterms:W3CDTF">2022-06-17T08:20:00Z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