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ind w:left="1203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10-11класс»</w:t>
      </w:r>
    </w:p>
    <w:p w:rsidR="00C0795E" w:rsidRDefault="00C0795E">
      <w:pPr>
        <w:pStyle w:val="a3"/>
        <w:spacing w:before="7"/>
        <w:ind w:left="0"/>
        <w:jc w:val="left"/>
        <w:rPr>
          <w:b/>
          <w:sz w:val="27"/>
        </w:rPr>
      </w:pPr>
    </w:p>
    <w:p w:rsidR="00C0795E" w:rsidRDefault="00D226E0">
      <w:pPr>
        <w:pStyle w:val="a3"/>
        <w:ind w:left="453" w:right="3342" w:hanging="61"/>
      </w:pPr>
      <w:r>
        <w:t>Количество часов за нормативный срок освоения предмета – 68 ч.</w:t>
      </w:r>
      <w:r>
        <w:rPr>
          <w:spacing w:val="-5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C0795E" w:rsidRDefault="00D226E0">
      <w:pPr>
        <w:pStyle w:val="a3"/>
        <w:ind w:right="250" w:firstLine="948"/>
      </w:pP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последующими изменениями);</w:t>
      </w:r>
    </w:p>
    <w:p w:rsidR="00C0795E" w:rsidRDefault="00D226E0">
      <w:pPr>
        <w:pStyle w:val="a3"/>
        <w:spacing w:before="1"/>
        <w:ind w:right="252" w:firstLine="708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Концепция преподавания русского языка и литературы в Российской Федерации,</w:t>
      </w:r>
      <w:r>
        <w:rPr>
          <w:spacing w:val="1"/>
        </w:rPr>
        <w:t xml:space="preserve"> </w:t>
      </w:r>
      <w:r>
        <w:t>утверждена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09.04.2016 №</w:t>
      </w:r>
      <w:r>
        <w:rPr>
          <w:spacing w:val="-2"/>
        </w:rPr>
        <w:t xml:space="preserve"> </w:t>
      </w:r>
      <w:r>
        <w:t>637-р;</w:t>
      </w:r>
    </w:p>
    <w:p w:rsidR="00C0795E" w:rsidRDefault="00D226E0">
      <w:pPr>
        <w:pStyle w:val="a4"/>
        <w:numPr>
          <w:ilvl w:val="0"/>
          <w:numId w:val="23"/>
        </w:numPr>
        <w:tabs>
          <w:tab w:val="left" w:pos="1810"/>
        </w:tabs>
        <w:spacing w:line="274" w:lineRule="exact"/>
        <w:ind w:left="1809" w:hanging="709"/>
        <w:rPr>
          <w:sz w:val="24"/>
        </w:rPr>
      </w:pP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17.05.2012</w:t>
      </w:r>
    </w:p>
    <w:p w:rsidR="00C0795E" w:rsidRDefault="00D226E0">
      <w:pPr>
        <w:pStyle w:val="a3"/>
        <w:ind w:right="248"/>
      </w:pPr>
      <w:r>
        <w:t>№ 413 «Об утверждении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(с последующими</w:t>
      </w:r>
      <w:r>
        <w:rPr>
          <w:spacing w:val="-1"/>
        </w:rPr>
        <w:t xml:space="preserve"> </w:t>
      </w:r>
      <w:r>
        <w:t>изменениями);</w:t>
      </w:r>
    </w:p>
    <w:p w:rsidR="00C0795E" w:rsidRDefault="00D226E0">
      <w:pPr>
        <w:pStyle w:val="a4"/>
        <w:numPr>
          <w:ilvl w:val="0"/>
          <w:numId w:val="23"/>
        </w:numPr>
        <w:tabs>
          <w:tab w:val="left" w:pos="1810"/>
        </w:tabs>
        <w:ind w:left="1809" w:hanging="709"/>
        <w:rPr>
          <w:sz w:val="24"/>
        </w:rPr>
      </w:pP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31.03.2014</w:t>
      </w:r>
    </w:p>
    <w:p w:rsidR="00C0795E" w:rsidRDefault="00D226E0">
      <w:pPr>
        <w:pStyle w:val="a3"/>
        <w:ind w:right="255"/>
      </w:pPr>
      <w:r>
        <w:t>№ 253 «Об утверждении Федерального перечня учебников, рекомендуемых к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изменениями);</w:t>
      </w:r>
    </w:p>
    <w:p w:rsidR="00C0795E" w:rsidRDefault="00D226E0">
      <w:pPr>
        <w:pStyle w:val="a4"/>
        <w:numPr>
          <w:ilvl w:val="0"/>
          <w:numId w:val="23"/>
        </w:numPr>
        <w:tabs>
          <w:tab w:val="left" w:pos="1810"/>
        </w:tabs>
        <w:ind w:right="250" w:firstLine="708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28.06.2016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:rsidR="00C0795E" w:rsidRDefault="00C0795E">
      <w:pPr>
        <w:pStyle w:val="a3"/>
        <w:spacing w:before="3"/>
        <w:ind w:left="0"/>
        <w:jc w:val="left"/>
      </w:pPr>
    </w:p>
    <w:p w:rsidR="00C0795E" w:rsidRDefault="00D226E0">
      <w:pPr>
        <w:pStyle w:val="a3"/>
        <w:spacing w:line="278" w:lineRule="auto"/>
        <w:ind w:right="248" w:firstLine="240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49"/>
        </w:rPr>
        <w:t xml:space="preserve"> </w:t>
      </w:r>
      <w:r>
        <w:t>языка,</w:t>
      </w:r>
      <w:r>
        <w:rPr>
          <w:spacing w:val="49"/>
        </w:rPr>
        <w:t xml:space="preserve"> </w:t>
      </w:r>
      <w:r>
        <w:t>даётся</w:t>
      </w:r>
      <w:r>
        <w:rPr>
          <w:spacing w:val="49"/>
        </w:rPr>
        <w:t xml:space="preserve"> </w:t>
      </w:r>
      <w:r>
        <w:t>общая</w:t>
      </w:r>
      <w:r>
        <w:rPr>
          <w:spacing w:val="47"/>
        </w:rPr>
        <w:t xml:space="preserve"> </w:t>
      </w:r>
      <w:r>
        <w:t>характеристика</w:t>
      </w:r>
      <w:r>
        <w:rPr>
          <w:spacing w:val="48"/>
        </w:rPr>
        <w:t xml:space="preserve"> </w:t>
      </w:r>
      <w:r>
        <w:t>курса,</w:t>
      </w:r>
      <w:r>
        <w:rPr>
          <w:spacing w:val="49"/>
        </w:rPr>
        <w:t xml:space="preserve"> </w:t>
      </w:r>
      <w:r>
        <w:t>определяется</w:t>
      </w:r>
      <w:r>
        <w:rPr>
          <w:spacing w:val="49"/>
        </w:rPr>
        <w:t xml:space="preserve"> </w:t>
      </w:r>
      <w:r>
        <w:t>место</w:t>
      </w:r>
      <w:r>
        <w:rPr>
          <w:spacing w:val="51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</w:t>
      </w:r>
    </w:p>
    <w:p w:rsidR="00C0795E" w:rsidRDefault="00D226E0">
      <w:pPr>
        <w:pStyle w:val="a3"/>
        <w:spacing w:line="276" w:lineRule="auto"/>
        <w:ind w:right="256"/>
      </w:pPr>
      <w:r>
        <w:t>«Русский</w:t>
      </w:r>
      <w:r>
        <w:rPr>
          <w:spacing w:val="1"/>
        </w:rPr>
        <w:t xml:space="preserve"> </w:t>
      </w:r>
      <w:r>
        <w:t>язык» в учебном плане, раскрываются основные подходы к отбору содержания курса,</w:t>
      </w:r>
      <w:r>
        <w:rPr>
          <w:spacing w:val="-57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линии.</w:t>
      </w:r>
    </w:p>
    <w:p w:rsidR="00C0795E" w:rsidRDefault="00D226E0">
      <w:pPr>
        <w:pStyle w:val="a3"/>
        <w:spacing w:line="276" w:lineRule="auto"/>
        <w:ind w:right="256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личностном,</w:t>
      </w:r>
      <w:r>
        <w:rPr>
          <w:spacing w:val="1"/>
        </w:rPr>
        <w:t xml:space="preserve"> </w:t>
      </w:r>
      <w:proofErr w:type="spellStart"/>
      <w:r>
        <w:t>метапредметном</w:t>
      </w:r>
      <w:proofErr w:type="spellEnd"/>
      <w:r>
        <w:t xml:space="preserve"> и предметном уровнях, примерное содержание учебного предмета «Русский</w:t>
      </w:r>
      <w:r>
        <w:rPr>
          <w:spacing w:val="1"/>
        </w:rPr>
        <w:t xml:space="preserve"> </w:t>
      </w:r>
      <w:r>
        <w:t>язык».</w:t>
      </w:r>
    </w:p>
    <w:p w:rsidR="00C0795E" w:rsidRDefault="00D226E0">
      <w:pPr>
        <w:pStyle w:val="a3"/>
        <w:spacing w:line="276" w:lineRule="auto"/>
        <w:ind w:right="254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методические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  язык».</w:t>
      </w:r>
    </w:p>
    <w:p w:rsidR="00C0795E" w:rsidRDefault="00D226E0">
      <w:pPr>
        <w:pStyle w:val="a3"/>
        <w:spacing w:line="276" w:lineRule="auto"/>
        <w:ind w:right="247"/>
      </w:pPr>
      <w:r>
        <w:t>Программа учебного предмета «Русский</w:t>
      </w:r>
      <w:r>
        <w:rPr>
          <w:spacing w:val="1"/>
        </w:rPr>
        <w:t xml:space="preserve"> </w:t>
      </w:r>
      <w:r>
        <w:t>язык» разработана для МБОУ «</w:t>
      </w:r>
      <w:proofErr w:type="spellStart"/>
      <w:r>
        <w:t>Вожегодская</w:t>
      </w:r>
      <w:proofErr w:type="spellEnd"/>
      <w:r>
        <w:t xml:space="preserve"> средняя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стандартом.</w:t>
      </w:r>
    </w:p>
    <w:p w:rsidR="00C0795E" w:rsidRDefault="00D226E0">
      <w:pPr>
        <w:pStyle w:val="a3"/>
        <w:spacing w:line="276" w:lineRule="auto"/>
        <w:ind w:right="25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живом,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C0795E" w:rsidRDefault="00D226E0">
      <w:pPr>
        <w:pStyle w:val="a3"/>
        <w:spacing w:line="276" w:lineRule="auto"/>
        <w:ind w:right="256"/>
      </w:pPr>
      <w:r>
        <w:t xml:space="preserve">Программой предусматривается расширение и углубление </w:t>
      </w:r>
      <w:proofErr w:type="spellStart"/>
      <w:r>
        <w:t>межпредметного</w:t>
      </w:r>
      <w:proofErr w:type="spellEnd"/>
      <w:r>
        <w:t xml:space="preserve"> взаимодействия в</w:t>
      </w:r>
      <w:r>
        <w:rPr>
          <w:spacing w:val="1"/>
        </w:rPr>
        <w:t xml:space="preserve"> </w:t>
      </w:r>
      <w:r>
        <w:t>обучении русскому языку во</w:t>
      </w:r>
      <w:r>
        <w:rPr>
          <w:spacing w:val="1"/>
        </w:rPr>
        <w:t xml:space="preserve"> </w:t>
      </w:r>
      <w:r>
        <w:t>всём комплексе изучаемых</w:t>
      </w:r>
      <w:r>
        <w:rPr>
          <w:spacing w:val="1"/>
        </w:rPr>
        <w:t xml:space="preserve"> </w:t>
      </w:r>
      <w:r>
        <w:t>дисциплин естественнонаучного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циклов.</w:t>
      </w:r>
    </w:p>
    <w:p w:rsidR="00C0795E" w:rsidRDefault="00D226E0">
      <w:pPr>
        <w:pStyle w:val="a3"/>
        <w:jc w:val="left"/>
      </w:pPr>
      <w:r>
        <w:t>УМК.</w:t>
      </w: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84" w:rsidRDefault="00233584">
      <w:r>
        <w:separator/>
      </w:r>
    </w:p>
  </w:endnote>
  <w:endnote w:type="continuationSeparator" w:id="0">
    <w:p w:rsidR="00233584" w:rsidRDefault="0023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23358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3BB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84" w:rsidRDefault="00233584">
      <w:r>
        <w:separator/>
      </w:r>
    </w:p>
  </w:footnote>
  <w:footnote w:type="continuationSeparator" w:id="0">
    <w:p w:rsidR="00233584" w:rsidRDefault="0023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204469"/>
    <w:rsid w:val="00233584"/>
    <w:rsid w:val="0087178F"/>
    <w:rsid w:val="00C0795E"/>
    <w:rsid w:val="00D226E0"/>
    <w:rsid w:val="00D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2022-06-17T08:12:00Z</dcterms:created>
  <dcterms:modified xsi:type="dcterms:W3CDTF">2022-06-17T08:12:00Z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