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85" w:rsidRDefault="00434885" w:rsidP="00434885">
      <w:pPr>
        <w:widowControl w:val="0"/>
        <w:tabs>
          <w:tab w:val="left" w:pos="1533"/>
        </w:tabs>
        <w:autoSpaceDE w:val="0"/>
        <w:autoSpaceDN w:val="0"/>
        <w:spacing w:before="74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4885">
        <w:rPr>
          <w:rFonts w:ascii="Times New Roman" w:eastAsia="Times New Roman" w:hAnsi="Times New Roman" w:cs="Times New Roman"/>
          <w:b/>
          <w:sz w:val="32"/>
          <w:szCs w:val="32"/>
        </w:rPr>
        <w:t>Аннотация</w:t>
      </w:r>
      <w:r w:rsidRPr="00434885">
        <w:rPr>
          <w:rFonts w:ascii="Times New Roman" w:eastAsia="Times New Roman" w:hAnsi="Times New Roman" w:cs="Times New Roman"/>
          <w:b/>
          <w:sz w:val="32"/>
          <w:szCs w:val="32"/>
        </w:rPr>
        <w:tab/>
        <w:t>к</w:t>
      </w:r>
      <w:r w:rsidRPr="00434885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Pr="00434885">
        <w:rPr>
          <w:rFonts w:ascii="Times New Roman" w:eastAsia="Times New Roman" w:hAnsi="Times New Roman" w:cs="Times New Roman"/>
          <w:b/>
          <w:sz w:val="32"/>
          <w:szCs w:val="32"/>
        </w:rPr>
        <w:t>рабочей</w:t>
      </w:r>
      <w:r w:rsidRPr="00434885">
        <w:rPr>
          <w:rFonts w:ascii="Times New Roman" w:eastAsia="Times New Roman" w:hAnsi="Times New Roman" w:cs="Times New Roman"/>
          <w:b/>
          <w:spacing w:val="69"/>
          <w:sz w:val="32"/>
          <w:szCs w:val="32"/>
        </w:rPr>
        <w:t xml:space="preserve"> </w:t>
      </w:r>
      <w:r w:rsidRPr="00434885">
        <w:rPr>
          <w:rFonts w:ascii="Times New Roman" w:eastAsia="Times New Roman" w:hAnsi="Times New Roman" w:cs="Times New Roman"/>
          <w:b/>
          <w:sz w:val="32"/>
          <w:szCs w:val="32"/>
        </w:rPr>
        <w:t>программе «</w:t>
      </w:r>
      <w:r w:rsidRPr="00434885">
        <w:rPr>
          <w:rFonts w:ascii="Times New Roman" w:eastAsia="Times New Roman" w:hAnsi="Times New Roman" w:cs="Times New Roman"/>
          <w:b/>
          <w:spacing w:val="66"/>
          <w:sz w:val="32"/>
          <w:szCs w:val="32"/>
        </w:rPr>
        <w:t xml:space="preserve"> </w:t>
      </w:r>
      <w:r w:rsidRPr="00434885">
        <w:rPr>
          <w:rFonts w:ascii="Times New Roman" w:eastAsia="Times New Roman" w:hAnsi="Times New Roman" w:cs="Times New Roman"/>
          <w:b/>
          <w:sz w:val="32"/>
          <w:szCs w:val="32"/>
        </w:rPr>
        <w:t>Технология</w:t>
      </w:r>
      <w:r w:rsidRPr="00434885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434885">
        <w:rPr>
          <w:rFonts w:ascii="Times New Roman" w:eastAsia="Times New Roman" w:hAnsi="Times New Roman" w:cs="Times New Roman"/>
          <w:b/>
          <w:sz w:val="32"/>
          <w:szCs w:val="32"/>
        </w:rPr>
        <w:t>5-8</w:t>
      </w:r>
      <w:r w:rsidRPr="00434885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</w:t>
      </w:r>
      <w:r w:rsidRPr="00434885">
        <w:rPr>
          <w:rFonts w:ascii="Times New Roman" w:eastAsia="Times New Roman" w:hAnsi="Times New Roman" w:cs="Times New Roman"/>
          <w:b/>
          <w:sz w:val="32"/>
          <w:szCs w:val="32"/>
        </w:rPr>
        <w:t>класс»</w:t>
      </w:r>
    </w:p>
    <w:p w:rsidR="00434885" w:rsidRPr="00434885" w:rsidRDefault="00434885" w:rsidP="00434885">
      <w:pPr>
        <w:widowControl w:val="0"/>
        <w:tabs>
          <w:tab w:val="left" w:pos="1533"/>
        </w:tabs>
        <w:autoSpaceDE w:val="0"/>
        <w:autoSpaceDN w:val="0"/>
        <w:spacing w:before="74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Цель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рабочей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программ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достижения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учащимися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планируемых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освоения ООП МОУ «СОШ №26»</w:t>
      </w:r>
      <w:r w:rsidR="008B2D7A" w:rsidRPr="00CC2E41">
        <w:rPr>
          <w:rFonts w:ascii="Times New Roman" w:eastAsia="Times New Roman" w:hAnsi="Times New Roman" w:cs="Times New Roman"/>
          <w:sz w:val="26"/>
          <w:szCs w:val="26"/>
        </w:rPr>
        <w:t xml:space="preserve"> г. Воркуты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 рамках возможностей учебного предмета</w:t>
      </w:r>
      <w:r w:rsidRPr="00CC2E4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"Технология".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рабочей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программы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–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определение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содержания,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объёма,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изучения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материала по годам обучения с учетом особенностей используемых УМК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(предметная линия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учебного пособия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для общеобразовательных организаций авторского коллектива: Казакевич В.М.,</w:t>
      </w:r>
      <w:r w:rsidRPr="00CC2E4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Пичугина Г.В., Семенова Г.Ю. и др. /под ред. Казакевича В.М.), целей, задач и особенностей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C2E4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МОУ</w:t>
      </w:r>
      <w:r w:rsidRPr="00CC2E41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«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СОШ №26»</w:t>
      </w:r>
      <w:r w:rsidR="008B2D7A" w:rsidRPr="00CC2E41">
        <w:rPr>
          <w:rFonts w:ascii="Times New Roman" w:eastAsia="Times New Roman" w:hAnsi="Times New Roman" w:cs="Times New Roman"/>
          <w:sz w:val="26"/>
          <w:szCs w:val="26"/>
        </w:rPr>
        <w:t xml:space="preserve"> г. Воркуты.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Рабочая программа учебного предмета "Технология" для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 xml:space="preserve">5 – 8 </w:t>
      </w:r>
      <w:r w:rsidR="008B2D7A" w:rsidRPr="00CC2E41">
        <w:rPr>
          <w:rFonts w:ascii="Times New Roman" w:eastAsia="Times New Roman" w:hAnsi="Times New Roman" w:cs="Times New Roman"/>
          <w:sz w:val="26"/>
          <w:szCs w:val="26"/>
        </w:rPr>
        <w:t>классов (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далее - Программа)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разработана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34885" w:rsidRPr="00CC2E41" w:rsidRDefault="00434885" w:rsidP="00CC2E41">
      <w:pPr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образовательного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стандарта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C2E4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изменениями,</w:t>
      </w:r>
      <w:r w:rsidRPr="00CC2E4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утверждёнными</w:t>
      </w:r>
      <w:r w:rsidRPr="00CC2E41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приказом</w:t>
      </w:r>
      <w:r w:rsidRPr="00CC2E4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31.12.2015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№1577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внесении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изменений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государственный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образовательный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стандарт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приказом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CC2E4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CC2E4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науки</w:t>
      </w:r>
      <w:r w:rsidRPr="00CC2E4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CC2E4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CC2E4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C2E4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17декабря</w:t>
      </w:r>
      <w:r w:rsidRPr="00CC2E4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2010</w:t>
      </w:r>
      <w:r w:rsidRPr="00CC2E4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CC2E4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C2E4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1897»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(далее</w:t>
      </w:r>
    </w:p>
    <w:p w:rsidR="00434885" w:rsidRPr="00CC2E41" w:rsidRDefault="00434885" w:rsidP="00CC2E41">
      <w:pPr>
        <w:widowControl w:val="0"/>
        <w:numPr>
          <w:ilvl w:val="0"/>
          <w:numId w:val="1"/>
        </w:numPr>
        <w:tabs>
          <w:tab w:val="left" w:pos="3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ФГОС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ООО),</w:t>
      </w:r>
    </w:p>
    <w:p w:rsidR="00434885" w:rsidRPr="00CC2E41" w:rsidRDefault="00434885" w:rsidP="00CC2E41">
      <w:pPr>
        <w:widowControl w:val="0"/>
        <w:numPr>
          <w:ilvl w:val="0"/>
          <w:numId w:val="1"/>
        </w:numPr>
        <w:tabs>
          <w:tab w:val="left" w:pos="47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на основе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Примерной основной образовательной программы основного общего образования,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одобренной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учебно-методическим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объединением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общему</w:t>
      </w:r>
      <w:r w:rsidRPr="00CC2E41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образованию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протокол №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1/15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C2E4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08.04.2015</w:t>
      </w:r>
      <w:r w:rsidRPr="00CC2E4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г.,</w:t>
      </w:r>
      <w:r w:rsidRPr="00CC2E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C2E4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ред. протокола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C2E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3/15</w:t>
      </w:r>
      <w:r w:rsidRPr="00CC2E4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C2E4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28.10.2015)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hyperlink r:id="rId7">
        <w:r w:rsidRPr="00CC2E41">
          <w:rPr>
            <w:rFonts w:ascii="Times New Roman" w:eastAsia="Times New Roman" w:hAnsi="Times New Roman" w:cs="Times New Roman"/>
            <w:sz w:val="26"/>
            <w:szCs w:val="26"/>
          </w:rPr>
          <w:t>http://fgosreestr.ru/(далее</w:t>
        </w:r>
      </w:hyperlink>
      <w:r w:rsidR="008B2D7A" w:rsidRPr="00CC2E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ПООП),</w:t>
      </w:r>
    </w:p>
    <w:p w:rsidR="00434885" w:rsidRPr="00CC2E41" w:rsidRDefault="00434885" w:rsidP="00CC2E4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программы авторского коллектива: Казакевич В.М., Пичугина Г.В., Семенова Г.Ю. и</w:t>
      </w:r>
      <w:r w:rsidRPr="00CC2E4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др. /под ред. Казакевича В.М., УМК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"Технология", предметная линия учебного пособия для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общеобразовательных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авторского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коллектива: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Казакевич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В.М.,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Пичугина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Г.В.,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Семенова</w:t>
      </w:r>
      <w:r w:rsidRPr="00CC2E4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Г.Ю.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др.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/под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ред.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Казакевича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В.М.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(АО</w:t>
      </w:r>
      <w:r w:rsidRPr="00CC2E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«Издательство</w:t>
      </w:r>
      <w:r w:rsidRPr="00CC2E4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«Просвещение»)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Назначение</w:t>
      </w:r>
      <w:r w:rsidRPr="00CC2E41">
        <w:rPr>
          <w:rFonts w:ascii="Times New Roman" w:eastAsia="Times New Roman" w:hAnsi="Times New Roman" w:cs="Times New Roman"/>
          <w:b/>
          <w:i/>
          <w:spacing w:val="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РП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частью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МОУ «СОШ № 26» г. Воркуты,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предназначена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изучения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предмета</w:t>
      </w:r>
      <w:r w:rsidRPr="00CC2E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«Технология»</w:t>
      </w:r>
      <w:r w:rsidRPr="00CC2E4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5-8-ых общеобразовательных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классах.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Особенности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данной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b/>
          <w:i/>
          <w:sz w:val="26"/>
          <w:szCs w:val="26"/>
        </w:rPr>
        <w:t>РП</w:t>
      </w:r>
      <w:r w:rsidRPr="00CC2E4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обусловлены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интересов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склонностей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учащихся,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lastRenderedPageBreak/>
        <w:t>возможностей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МОУ «СОШ №26»  г. Воркуты,</w:t>
      </w:r>
      <w:r w:rsidRPr="00CC2E4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региональных социально-экономических условий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продиктованы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спецификой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конкретного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УМК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материально-техническим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обеспечением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CC2E41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Рабочая программа предмета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«Технология» составлена с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учетом полученных</w:t>
      </w:r>
      <w:r w:rsidRPr="00CC2E4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учащимися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обучении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начальной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технологических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знаний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опыта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трудовой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школьников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технологии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строится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освоения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конкретных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процессов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преобразования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материалов,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энергии,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информации,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природной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среды.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В соответствии с принципами проектирования содержания обучения технологии в системе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CC2E4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содержит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базовые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компоненты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технологии: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—методы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r w:rsidRPr="00CC2E4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творческой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проектной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—производство;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—технология;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—техника;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—технологии получения, обработки, преобразования и использования конструкционных</w:t>
      </w:r>
      <w:r w:rsidRPr="00CC2E4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материалов;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—технологии</w:t>
      </w:r>
      <w:r w:rsidRPr="00CC2E4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обработки</w:t>
      </w:r>
      <w:r w:rsidRPr="00CC2E4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текстильных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материалов;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—технологии</w:t>
      </w:r>
      <w:r w:rsidRPr="00CC2E4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обработки</w:t>
      </w:r>
      <w:r w:rsidRPr="00CC2E4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пищевых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продуктов;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—технологии</w:t>
      </w:r>
      <w:r w:rsidRPr="00CC2E4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получения,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преобразования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энергии;</w:t>
      </w:r>
    </w:p>
    <w:p w:rsidR="00434885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—технологии</w:t>
      </w:r>
      <w:r w:rsidRPr="00CC2E4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получения,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обработки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информации;</w:t>
      </w:r>
    </w:p>
    <w:p w:rsidR="001973F6" w:rsidRPr="00CC2E41" w:rsidRDefault="00434885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—технологии</w:t>
      </w:r>
      <w:r w:rsidRPr="00CC2E4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1973F6" w:rsidRPr="00CC2E41">
        <w:rPr>
          <w:rFonts w:ascii="Times New Roman" w:eastAsia="Times New Roman" w:hAnsi="Times New Roman" w:cs="Times New Roman"/>
          <w:sz w:val="26"/>
          <w:szCs w:val="26"/>
        </w:rPr>
        <w:t>растениеводства;</w:t>
      </w:r>
    </w:p>
    <w:p w:rsidR="001973F6" w:rsidRPr="00CC2E41" w:rsidRDefault="001973F6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—технологии</w:t>
      </w:r>
      <w:r w:rsidRPr="00CC2E4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животноводства;</w:t>
      </w:r>
    </w:p>
    <w:p w:rsidR="001973F6" w:rsidRPr="00CC2E41" w:rsidRDefault="001973F6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—социальные</w:t>
      </w:r>
      <w:r w:rsidRPr="00CC2E4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технологии.</w:t>
      </w:r>
    </w:p>
    <w:p w:rsidR="001973F6" w:rsidRPr="00CC2E41" w:rsidRDefault="001973F6" w:rsidP="00CC2E4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 xml:space="preserve">        Каждый компонент рабочей программы включает в себя основные теоретические сведения и</w:t>
      </w:r>
      <w:r w:rsidRPr="00CC2E4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практические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работы.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этом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предполагается,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что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материала,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связанного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практическими работами, должно предваряться освоением учащимися необходимого минимума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теоретических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сведений.</w:t>
      </w:r>
    </w:p>
    <w:p w:rsidR="001973F6" w:rsidRPr="00CC2E41" w:rsidRDefault="001973F6" w:rsidP="00CC2E4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 xml:space="preserve">        Всего для </w:t>
      </w:r>
      <w:r w:rsidRPr="00CC2E41">
        <w:rPr>
          <w:rFonts w:ascii="Times New Roman" w:eastAsia="Times New Roman" w:hAnsi="Times New Roman" w:cs="Times New Roman"/>
          <w:b/>
          <w:sz w:val="26"/>
          <w:szCs w:val="26"/>
        </w:rPr>
        <w:t xml:space="preserve">обязательного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изучения предмета «Технология» на уровне основного общего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образования в соответствии с учебным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планом школы 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 учётом годового календарного графика</w:t>
      </w:r>
      <w:r w:rsidRPr="00CC2E4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(34 ч.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 неделю)</w:t>
      </w:r>
      <w:r w:rsidRPr="00CC2E4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отводится</w:t>
      </w:r>
      <w:r w:rsidRPr="00CC2E4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246</w:t>
      </w:r>
      <w:r w:rsidRPr="00CC2E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часов из</w:t>
      </w:r>
      <w:r w:rsidRPr="00CC2E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расчета:</w:t>
      </w:r>
      <w:r w:rsidRPr="00CC2E4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5–7</w:t>
      </w:r>
      <w:r w:rsidRPr="00CC2E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классы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C2E4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 xml:space="preserve">часа в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lastRenderedPageBreak/>
        <w:t>неделю</w:t>
      </w:r>
      <w:r w:rsidRPr="00CC2E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(70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часов</w:t>
      </w:r>
      <w:r w:rsidRPr="00CC2E4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C2E4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год), в 8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классах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час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неделю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(36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часов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год).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:rsidR="001973F6" w:rsidRPr="00CC2E41" w:rsidRDefault="001973F6" w:rsidP="00CC2E4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 xml:space="preserve">       Годовая промежуточная аттестация проводится в соответствии с Положением о формах,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периодичности и порядке текущего контроля успеваемости и промежуточной аттестации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учащихся, в форме утвержденной учебным планом МОУ «СОШ №26» г. Воркуты на 2020-20201</w:t>
      </w:r>
      <w:r w:rsidRPr="00CC2E4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учебный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год.</w:t>
      </w:r>
      <w:bookmarkStart w:id="0" w:name="_GoBack"/>
      <w:bookmarkEnd w:id="0"/>
    </w:p>
    <w:p w:rsidR="001973F6" w:rsidRPr="00CC2E41" w:rsidRDefault="001973F6" w:rsidP="00CC2E4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 xml:space="preserve">        Рабочая программа по учебному курсу «Технология » 5-8 класс ориентирована на использование</w:t>
      </w:r>
      <w:r w:rsidRPr="00CC2E4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предметной линии учебного пособия для общеобразовательных организаций авторского</w:t>
      </w:r>
      <w:r w:rsidRPr="00CC2E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коллектива: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Казакевич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В.М.,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Пичугина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Г.В.,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Семенова</w:t>
      </w:r>
      <w:r w:rsidRPr="00CC2E4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Г.Ю.</w:t>
      </w:r>
      <w:r w:rsidRPr="00CC2E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др.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/под</w:t>
      </w:r>
      <w:r w:rsidRPr="00CC2E4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ред.</w:t>
      </w:r>
      <w:r w:rsidRPr="00CC2E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Казакевича</w:t>
      </w:r>
      <w:r w:rsidRPr="00CC2E4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В.М. (АО</w:t>
      </w:r>
    </w:p>
    <w:p w:rsidR="001973F6" w:rsidRPr="00CC2E41" w:rsidRDefault="001973F6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E41">
        <w:rPr>
          <w:rFonts w:ascii="Times New Roman" w:eastAsia="Times New Roman" w:hAnsi="Times New Roman" w:cs="Times New Roman"/>
          <w:sz w:val="26"/>
          <w:szCs w:val="26"/>
        </w:rPr>
        <w:t>«Издательство</w:t>
      </w:r>
      <w:r w:rsidRPr="00CC2E4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C2E41">
        <w:rPr>
          <w:rFonts w:ascii="Times New Roman" w:eastAsia="Times New Roman" w:hAnsi="Times New Roman" w:cs="Times New Roman"/>
          <w:sz w:val="26"/>
          <w:szCs w:val="26"/>
        </w:rPr>
        <w:t>«Просвещение»)</w:t>
      </w:r>
    </w:p>
    <w:p w:rsidR="001973F6" w:rsidRPr="00CC2E41" w:rsidRDefault="001973F6" w:rsidP="00CC2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3F6" w:rsidRPr="00CC2E41" w:rsidRDefault="001973F6" w:rsidP="00CC2E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973F6" w:rsidRPr="00CC2E41" w:rsidSect="00434885">
          <w:footerReference w:type="default" r:id="rId8"/>
          <w:pgSz w:w="11910" w:h="16840"/>
          <w:pgMar w:top="1160" w:right="740" w:bottom="1240" w:left="740" w:header="720" w:footer="1058" w:gutter="0"/>
          <w:pgNumType w:start="1"/>
          <w:cols w:space="720"/>
        </w:sectPr>
      </w:pPr>
    </w:p>
    <w:p w:rsidR="00517BE8" w:rsidRDefault="00517BE8"/>
    <w:sectPr w:rsidR="00517BE8"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E9" w:rsidRDefault="008B2D7A">
      <w:pPr>
        <w:spacing w:after="0" w:line="240" w:lineRule="auto"/>
      </w:pPr>
      <w:r>
        <w:separator/>
      </w:r>
    </w:p>
  </w:endnote>
  <w:endnote w:type="continuationSeparator" w:id="0">
    <w:p w:rsidR="002133E9" w:rsidRDefault="008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53" w:rsidRDefault="00434885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E3CC94" wp14:editId="682C2780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253" w:rsidRDefault="0043488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E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3CC9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75pt;margin-top:778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NfJfcvfAAAADQEAAA8AAABkcnMvZG93bnJldi54bWxMj8FOwzAQRO9I/IO1SNyoDSgmhDhVheCE&#10;hEjDgaMTu4nVeB1itw1/z/YEx515mp0p14sf2dHO0QVUcLsSwCx2wTjsFXw2rzc5sJg0Gj0GtAp+&#10;bIR1dXlR6sKEE9b2uE09oxCMhVYwpDQVnMdusF7HVZgskrcLs9eJzrnnZtYnCvcjvxNCcq8d0odB&#10;T/Z5sN1+e/AKNl9Yv7jv9/aj3tWuaR4Fvsm9UtdXy+YJWLJL+oPhXJ+qQ0Wd2nBAE9moIMvvM0LJ&#10;yDJJqwiR4oGk9izlUgKvSv5/RfULAAD//wMAUEsBAi0AFAAGAAgAAAAhALaDOJL+AAAA4QEAABMA&#10;AAAAAAAAAAAAAAAAAAAAAFtDb250ZW50X1R5cGVzXS54bWxQSwECLQAUAAYACAAAACEAOP0h/9YA&#10;AACUAQAACwAAAAAAAAAAAAAAAAAvAQAAX3JlbHMvLnJlbHNQSwECLQAUAAYACAAAACEAWJ8jJLgC&#10;AACoBQAADgAAAAAAAAAAAAAAAAAuAgAAZHJzL2Uyb0RvYy54bWxQSwECLQAUAAYACAAAACEA18l9&#10;y98AAAANAQAADwAAAAAAAAAAAAAAAAASBQAAZHJzL2Rvd25yZXYueG1sUEsFBgAAAAAEAAQA8wAA&#10;AB4GAAAAAA==&#10;" filled="f" stroked="f">
              <v:textbox inset="0,0,0,0">
                <w:txbxContent>
                  <w:p w:rsidR="00D97253" w:rsidRDefault="0043488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2E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E9" w:rsidRDefault="008B2D7A">
      <w:pPr>
        <w:spacing w:after="0" w:line="240" w:lineRule="auto"/>
      </w:pPr>
      <w:r>
        <w:separator/>
      </w:r>
    </w:p>
  </w:footnote>
  <w:footnote w:type="continuationSeparator" w:id="0">
    <w:p w:rsidR="002133E9" w:rsidRDefault="008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732B6"/>
    <w:multiLevelType w:val="hybridMultilevel"/>
    <w:tmpl w:val="54CEFA2C"/>
    <w:lvl w:ilvl="0" w:tplc="08F4B990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ED2E6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81761BFA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9932BD46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AEE62CF4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0958F6C0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A3EE75E6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CEA5110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34B0A60C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7"/>
    <w:rsid w:val="001973F6"/>
    <w:rsid w:val="002133E9"/>
    <w:rsid w:val="00434885"/>
    <w:rsid w:val="00517BE8"/>
    <w:rsid w:val="00820EF3"/>
    <w:rsid w:val="008B2D7A"/>
    <w:rsid w:val="00CC2E41"/>
    <w:rsid w:val="00D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31A6B3-BDD0-4723-BB3E-C38AA21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48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reestr.ru/(&#1076;&#1072;&#1083;&#1077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Яковлевна</dc:creator>
  <cp:keywords/>
  <dc:description/>
  <cp:lastModifiedBy>кабинет 28</cp:lastModifiedBy>
  <cp:revision>6</cp:revision>
  <dcterms:created xsi:type="dcterms:W3CDTF">2021-03-25T07:12:00Z</dcterms:created>
  <dcterms:modified xsi:type="dcterms:W3CDTF">2021-03-29T15:32:00Z</dcterms:modified>
</cp:coreProperties>
</file>