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A3" w:rsidRPr="00B7132B" w:rsidRDefault="006C17A3" w:rsidP="006C17A3">
      <w:pPr>
        <w:pageBreakBefore/>
        <w:suppressAutoHyphens/>
        <w:spacing w:line="276" w:lineRule="auto"/>
        <w:jc w:val="center"/>
        <w:rPr>
          <w:b/>
          <w:lang w:eastAsia="ar-SA"/>
        </w:rPr>
      </w:pPr>
      <w:r w:rsidRPr="00B7132B">
        <w:rPr>
          <w:b/>
          <w:lang w:eastAsia="ar-SA"/>
        </w:rPr>
        <w:t>Пояснительная записка</w:t>
      </w:r>
    </w:p>
    <w:p w:rsidR="006C17A3" w:rsidRPr="006B5CEC" w:rsidRDefault="006C17A3" w:rsidP="006C17A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B5CEC">
        <w:rPr>
          <w:bCs/>
        </w:rPr>
        <w:t xml:space="preserve">Рабочая программа учебного предмета «Математика» (далее - рабочая) разработана </w:t>
      </w:r>
      <w:r w:rsidRPr="006B5CEC">
        <w:rPr>
          <w:b/>
          <w:bCs/>
        </w:rPr>
        <w:t>в соответствии с:</w:t>
      </w:r>
    </w:p>
    <w:p w:rsidR="006C17A3" w:rsidRPr="006B5CEC" w:rsidRDefault="006C17A3" w:rsidP="006C17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6B5CEC">
        <w:rPr>
          <w:lang w:val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17.05.2012 № 413, (в действующей редакции).</w:t>
      </w:r>
    </w:p>
    <w:p w:rsidR="006C17A3" w:rsidRPr="007956F2" w:rsidRDefault="006C17A3" w:rsidP="006C17A3">
      <w:pPr>
        <w:overflowPunct w:val="0"/>
        <w:autoSpaceDE w:val="0"/>
        <w:autoSpaceDN w:val="0"/>
        <w:adjustRightInd w:val="0"/>
        <w:ind w:firstLine="709"/>
        <w:jc w:val="both"/>
      </w:pPr>
      <w:r>
        <w:t>С учётом:</w:t>
      </w:r>
    </w:p>
    <w:p w:rsidR="006C17A3" w:rsidRPr="006B5CEC" w:rsidRDefault="006C17A3" w:rsidP="006C17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gramStart"/>
      <w:r w:rsidRPr="006B5CEC">
        <w:rPr>
          <w:lang w:val="ru-RU"/>
        </w:rPr>
        <w:t>примерной</w:t>
      </w:r>
      <w:proofErr w:type="gramEnd"/>
      <w:r w:rsidRPr="006B5CEC">
        <w:rPr>
          <w:lang w:val="ru-RU"/>
        </w:rPr>
        <w:t xml:space="preserve"> основной образовательной программы основного общего образования (одобрена Федеральным учебно-методическим объединением по общему образованию, протокол от 28.06.2016 № 2/16-з); 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contextualSpacing w:val="0"/>
        <w:jc w:val="both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 w:rsidRPr="007B6EDE">
        <w:rPr>
          <w:lang w:val="ru-RU"/>
        </w:rPr>
        <w:t xml:space="preserve"> учетом автор</w:t>
      </w:r>
      <w:r>
        <w:rPr>
          <w:lang w:val="ru-RU"/>
        </w:rPr>
        <w:t>ской программы: Рабочие программы по</w:t>
      </w:r>
      <w:r w:rsidRPr="007B6EDE">
        <w:rPr>
          <w:lang w:val="ru-RU"/>
        </w:rPr>
        <w:t xml:space="preserve"> геометрии 7-9  классы/сост. Г.И. Маслакова.-М.: ВАКО,  2014г.</w:t>
      </w:r>
    </w:p>
    <w:p w:rsidR="006C17A3" w:rsidRDefault="006C17A3" w:rsidP="006C17A3">
      <w:pPr>
        <w:pStyle w:val="Default"/>
        <w:ind w:firstLine="709"/>
        <w:jc w:val="both"/>
        <w:rPr>
          <w:color w:val="auto"/>
        </w:rPr>
      </w:pPr>
      <w:r w:rsidRPr="00E74EFD">
        <w:rPr>
          <w:color w:val="auto"/>
        </w:rPr>
        <w:t xml:space="preserve">Изучение </w:t>
      </w:r>
      <w:r>
        <w:rPr>
          <w:color w:val="auto"/>
        </w:rPr>
        <w:t>математики на базовом уровне основного общего образования в МОУ «СОШ № 26» г. Воркуты, направлено на достижение следующей цели: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9"/>
        </w:numPr>
        <w:tabs>
          <w:tab w:val="left" w:pos="426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овладение</w:t>
      </w:r>
      <w:proofErr w:type="gramEnd"/>
      <w:r w:rsidRPr="007B6EDE">
        <w:rPr>
          <w:lang w:val="ru-RU"/>
        </w:rPr>
        <w:t xml:space="preserve"> системой математических знаний и умений, необходимых для применения в практ</w:t>
      </w:r>
      <w:r w:rsidRPr="007B6EDE">
        <w:rPr>
          <w:lang w:val="ru-RU"/>
        </w:rPr>
        <w:t>и</w:t>
      </w:r>
      <w:r w:rsidRPr="007B6EDE">
        <w:rPr>
          <w:lang w:val="ru-RU"/>
        </w:rPr>
        <w:t>ческой деятельности, изучения смежных дисциплин, продолжения</w:t>
      </w:r>
      <w:r w:rsidRPr="007B6EDE">
        <w:rPr>
          <w:spacing w:val="-30"/>
          <w:lang w:val="ru-RU"/>
        </w:rPr>
        <w:t xml:space="preserve"> </w:t>
      </w:r>
      <w:r w:rsidRPr="007B6EDE">
        <w:rPr>
          <w:lang w:val="ru-RU"/>
        </w:rPr>
        <w:t>образования.</w:t>
      </w:r>
    </w:p>
    <w:p w:rsidR="006C17A3" w:rsidRPr="006B5CEC" w:rsidRDefault="006C17A3" w:rsidP="006C17A3">
      <w:pPr>
        <w:pStyle w:val="a3"/>
        <w:tabs>
          <w:tab w:val="left" w:pos="1107"/>
        </w:tabs>
        <w:ind w:left="0"/>
        <w:jc w:val="both"/>
        <w:rPr>
          <w:lang w:val="ru-RU"/>
        </w:rPr>
      </w:pPr>
      <w:r w:rsidRPr="006B5CEC">
        <w:rPr>
          <w:lang w:val="ru-RU"/>
        </w:rPr>
        <w:t>Задачи: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интеллектуально</w:t>
      </w:r>
      <w:proofErr w:type="gramEnd"/>
      <w:r w:rsidRPr="007B6EDE">
        <w:rPr>
          <w:lang w:val="ru-RU"/>
        </w:rPr>
        <w:t xml:space="preserve"> развивать, формировать качества личности, необходимые человеку для полноценной жизни в современном обществе, свойственных математической деятельности: я</w:t>
      </w:r>
      <w:r w:rsidRPr="007B6EDE">
        <w:rPr>
          <w:lang w:val="ru-RU"/>
        </w:rPr>
        <w:t>с</w:t>
      </w:r>
      <w:r w:rsidRPr="007B6EDE">
        <w:rPr>
          <w:lang w:val="ru-RU"/>
        </w:rPr>
        <w:t>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формировать</w:t>
      </w:r>
      <w:proofErr w:type="gramEnd"/>
      <w:r w:rsidRPr="007B6EDE">
        <w:rPr>
          <w:lang w:val="ru-RU"/>
        </w:rPr>
        <w:t xml:space="preserve"> представления об идеях и методах математики как универсального языка науки и техники, средства моделирования явлений и</w:t>
      </w:r>
      <w:r w:rsidRPr="007B6EDE">
        <w:rPr>
          <w:spacing w:val="-20"/>
          <w:lang w:val="ru-RU"/>
        </w:rPr>
        <w:t xml:space="preserve"> </w:t>
      </w:r>
      <w:r w:rsidRPr="007B6EDE">
        <w:rPr>
          <w:lang w:val="ru-RU"/>
        </w:rPr>
        <w:t>процессов;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воспитать</w:t>
      </w:r>
      <w:proofErr w:type="gramEnd"/>
      <w:r w:rsidRPr="007B6EDE">
        <w:rPr>
          <w:lang w:val="ru-RU"/>
        </w:rPr>
        <w:t xml:space="preserve"> культуру личности, отношение к математике как к части общечеловеческой культуры, играющей особую роль в общественном</w:t>
      </w:r>
      <w:r w:rsidRPr="007B6EDE">
        <w:rPr>
          <w:spacing w:val="-9"/>
          <w:lang w:val="ru-RU"/>
        </w:rPr>
        <w:t xml:space="preserve"> </w:t>
      </w:r>
      <w:r w:rsidRPr="007B6EDE">
        <w:rPr>
          <w:lang w:val="ru-RU"/>
        </w:rPr>
        <w:t>развитии;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формировать</w:t>
      </w:r>
      <w:proofErr w:type="gramEnd"/>
      <w:r w:rsidRPr="007B6EDE">
        <w:rPr>
          <w:lang w:val="ru-RU"/>
        </w:rPr>
        <w:t xml:space="preserve"> функциональную грамотность - умений воспринимать и анализировать и</w:t>
      </w:r>
      <w:r w:rsidRPr="007B6EDE">
        <w:rPr>
          <w:lang w:val="ru-RU"/>
        </w:rPr>
        <w:t>н</w:t>
      </w:r>
      <w:r w:rsidRPr="007B6EDE">
        <w:rPr>
          <w:lang w:val="ru-RU"/>
        </w:rPr>
        <w:t>формацию, представленную в различных формах, понимать вероятностный характер многих реал</w:t>
      </w:r>
      <w:r w:rsidRPr="007B6EDE">
        <w:rPr>
          <w:lang w:val="ru-RU"/>
        </w:rPr>
        <w:t>ь</w:t>
      </w:r>
      <w:r w:rsidRPr="007B6EDE">
        <w:rPr>
          <w:lang w:val="ru-RU"/>
        </w:rPr>
        <w:t>ных зависимостей, производить простейшие вероятностные</w:t>
      </w:r>
      <w:r w:rsidRPr="007B6EDE">
        <w:rPr>
          <w:spacing w:val="-21"/>
          <w:lang w:val="ru-RU"/>
        </w:rPr>
        <w:t xml:space="preserve"> </w:t>
      </w:r>
      <w:r w:rsidRPr="007B6EDE">
        <w:rPr>
          <w:lang w:val="ru-RU"/>
        </w:rPr>
        <w:t>расчеты;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формировать</w:t>
      </w:r>
      <w:proofErr w:type="gramEnd"/>
      <w:r w:rsidRPr="007B6EDE">
        <w:rPr>
          <w:lang w:val="ru-RU"/>
        </w:rPr>
        <w:t xml:space="preserve"> представления о современной картине мира и методах его исследования, формировать понимание роли статистики как источника социально значимой информации и з</w:t>
      </w:r>
      <w:r w:rsidRPr="007B6EDE">
        <w:rPr>
          <w:lang w:val="ru-RU"/>
        </w:rPr>
        <w:t>а</w:t>
      </w:r>
      <w:r w:rsidRPr="007B6EDE">
        <w:rPr>
          <w:lang w:val="ru-RU"/>
        </w:rPr>
        <w:t>клад</w:t>
      </w:r>
      <w:r w:rsidRPr="007B6EDE">
        <w:rPr>
          <w:lang w:val="ru-RU"/>
        </w:rPr>
        <w:t>ы</w:t>
      </w:r>
      <w:r w:rsidRPr="007B6EDE">
        <w:rPr>
          <w:lang w:val="ru-RU"/>
        </w:rPr>
        <w:t>ваются основы вероятностного</w:t>
      </w:r>
      <w:r w:rsidRPr="007B6EDE">
        <w:rPr>
          <w:spacing w:val="-10"/>
          <w:lang w:val="ru-RU"/>
        </w:rPr>
        <w:t xml:space="preserve"> </w:t>
      </w:r>
      <w:r w:rsidRPr="007B6EDE">
        <w:rPr>
          <w:lang w:val="ru-RU"/>
        </w:rPr>
        <w:t>мышления;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развить</w:t>
      </w:r>
      <w:proofErr w:type="gramEnd"/>
      <w:r w:rsidRPr="007B6EDE">
        <w:rPr>
          <w:lang w:val="ru-RU"/>
        </w:rPr>
        <w:t xml:space="preserve"> представления о числе и роли вычислений в человеческой практике; формир</w:t>
      </w:r>
      <w:r w:rsidRPr="007B6EDE">
        <w:rPr>
          <w:lang w:val="ru-RU"/>
        </w:rPr>
        <w:t>о</w:t>
      </w:r>
      <w:r w:rsidRPr="007B6EDE">
        <w:rPr>
          <w:lang w:val="ru-RU"/>
        </w:rPr>
        <w:t>вать практические навыки выполнения устных, письменных, инструментальных вычислений, ра</w:t>
      </w:r>
      <w:r w:rsidRPr="007B6EDE">
        <w:rPr>
          <w:lang w:val="ru-RU"/>
        </w:rPr>
        <w:t>з</w:t>
      </w:r>
      <w:r w:rsidRPr="007B6EDE">
        <w:rPr>
          <w:lang w:val="ru-RU"/>
        </w:rPr>
        <w:t>вить вычислительную</w:t>
      </w:r>
      <w:r w:rsidRPr="007B6EDE">
        <w:rPr>
          <w:spacing w:val="-16"/>
          <w:lang w:val="ru-RU"/>
        </w:rPr>
        <w:t xml:space="preserve"> </w:t>
      </w:r>
      <w:r w:rsidRPr="007B6EDE">
        <w:rPr>
          <w:lang w:val="ru-RU"/>
        </w:rPr>
        <w:t>культуру;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овладеть</w:t>
      </w:r>
      <w:proofErr w:type="gramEnd"/>
      <w:r w:rsidRPr="007B6EDE">
        <w:rPr>
          <w:lang w:val="ru-RU"/>
        </w:rPr>
        <w:t xml:space="preserve"> символическим языком математики, выработать формально-оперативные мат</w:t>
      </w:r>
      <w:r w:rsidRPr="007B6EDE">
        <w:rPr>
          <w:lang w:val="ru-RU"/>
        </w:rPr>
        <w:t>е</w:t>
      </w:r>
      <w:r w:rsidRPr="007B6EDE">
        <w:rPr>
          <w:lang w:val="ru-RU"/>
        </w:rPr>
        <w:t>матич</w:t>
      </w:r>
      <w:r w:rsidRPr="007B6EDE">
        <w:rPr>
          <w:lang w:val="ru-RU"/>
        </w:rPr>
        <w:t>е</w:t>
      </w:r>
      <w:r w:rsidRPr="007B6EDE">
        <w:rPr>
          <w:lang w:val="ru-RU"/>
        </w:rPr>
        <w:t>ские</w:t>
      </w:r>
      <w:r w:rsidRPr="007B6EDE">
        <w:rPr>
          <w:spacing w:val="-6"/>
          <w:lang w:val="ru-RU"/>
        </w:rPr>
        <w:t xml:space="preserve"> </w:t>
      </w:r>
      <w:r w:rsidRPr="007B6EDE">
        <w:rPr>
          <w:lang w:val="ru-RU"/>
        </w:rPr>
        <w:t>умения;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изучить</w:t>
      </w:r>
      <w:proofErr w:type="gramEnd"/>
      <w:r w:rsidRPr="007B6EDE">
        <w:rPr>
          <w:lang w:val="ru-RU"/>
        </w:rPr>
        <w:t xml:space="preserve"> свойства и графики элементарных функций, формировать умения использовать фун</w:t>
      </w:r>
      <w:r w:rsidRPr="007B6EDE">
        <w:rPr>
          <w:lang w:val="ru-RU"/>
        </w:rPr>
        <w:t>к</w:t>
      </w:r>
      <w:r w:rsidRPr="007B6EDE">
        <w:rPr>
          <w:lang w:val="ru-RU"/>
        </w:rPr>
        <w:t>ционально-графические представления для описания и анализа реальных зависимостей;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получить</w:t>
      </w:r>
      <w:proofErr w:type="gramEnd"/>
      <w:r w:rsidRPr="007B6EDE">
        <w:rPr>
          <w:lang w:val="ru-RU"/>
        </w:rPr>
        <w:t xml:space="preserve"> представления о статистических закономерностях в реальном мире и о разли</w:t>
      </w:r>
      <w:r w:rsidRPr="007B6EDE">
        <w:rPr>
          <w:lang w:val="ru-RU"/>
        </w:rPr>
        <w:t>ч</w:t>
      </w:r>
      <w:r w:rsidRPr="007B6EDE">
        <w:rPr>
          <w:lang w:val="ru-RU"/>
        </w:rPr>
        <w:t>ных способах их изучения, об особенностях выводов и прогнозов, носящих вероятностный х</w:t>
      </w:r>
      <w:r w:rsidRPr="007B6EDE">
        <w:rPr>
          <w:lang w:val="ru-RU"/>
        </w:rPr>
        <w:t>а</w:t>
      </w:r>
      <w:r w:rsidRPr="007B6EDE">
        <w:rPr>
          <w:lang w:val="ru-RU"/>
        </w:rPr>
        <w:t>рактер;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развить</w:t>
      </w:r>
      <w:proofErr w:type="gramEnd"/>
      <w:r w:rsidRPr="007B6EDE">
        <w:rPr>
          <w:lang w:val="ru-RU"/>
        </w:rPr>
        <w:t xml:space="preserve"> логическое мышление и речь - умение логически обосновывать суждения, пр</w:t>
      </w:r>
      <w:r w:rsidRPr="007B6EDE">
        <w:rPr>
          <w:lang w:val="ru-RU"/>
        </w:rPr>
        <w:t>о</w:t>
      </w:r>
      <w:r w:rsidRPr="007B6EDE">
        <w:rPr>
          <w:lang w:val="ru-RU"/>
        </w:rPr>
        <w:t xml:space="preserve">водить несложные систематизации, приводить примеры и </w:t>
      </w:r>
      <w:proofErr w:type="spellStart"/>
      <w:r w:rsidRPr="007B6EDE">
        <w:rPr>
          <w:lang w:val="ru-RU"/>
        </w:rPr>
        <w:t>контрпримеры</w:t>
      </w:r>
      <w:proofErr w:type="spellEnd"/>
      <w:r w:rsidRPr="007B6EDE">
        <w:rPr>
          <w:lang w:val="ru-RU"/>
        </w:rPr>
        <w:t>, использовать разли</w:t>
      </w:r>
      <w:r w:rsidRPr="007B6EDE">
        <w:rPr>
          <w:lang w:val="ru-RU"/>
        </w:rPr>
        <w:t>ч</w:t>
      </w:r>
      <w:r w:rsidRPr="007B6EDE">
        <w:rPr>
          <w:lang w:val="ru-RU"/>
        </w:rPr>
        <w:t>ные языки математики (словесный, символический, графический) для иллюстрации, интерпр</w:t>
      </w:r>
      <w:r w:rsidRPr="007B6EDE">
        <w:rPr>
          <w:lang w:val="ru-RU"/>
        </w:rPr>
        <w:t>е</w:t>
      </w:r>
      <w:r w:rsidRPr="007B6EDE">
        <w:rPr>
          <w:lang w:val="ru-RU"/>
        </w:rPr>
        <w:t>тации, аргументации и</w:t>
      </w:r>
      <w:r w:rsidRPr="007B6EDE">
        <w:rPr>
          <w:spacing w:val="-24"/>
          <w:lang w:val="ru-RU"/>
        </w:rPr>
        <w:t xml:space="preserve"> </w:t>
      </w:r>
      <w:r w:rsidRPr="007B6EDE">
        <w:rPr>
          <w:lang w:val="ru-RU"/>
        </w:rPr>
        <w:t>доказательства;</w:t>
      </w:r>
    </w:p>
    <w:p w:rsidR="006C17A3" w:rsidRPr="007B6EDE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ind w:left="0" w:firstLine="709"/>
        <w:contextualSpacing w:val="0"/>
        <w:jc w:val="both"/>
        <w:rPr>
          <w:lang w:val="ru-RU"/>
        </w:rPr>
      </w:pPr>
      <w:proofErr w:type="gramStart"/>
      <w:r w:rsidRPr="007B6EDE">
        <w:rPr>
          <w:lang w:val="ru-RU"/>
        </w:rPr>
        <w:t>развить</w:t>
      </w:r>
      <w:proofErr w:type="gramEnd"/>
      <w:r w:rsidRPr="007B6EDE">
        <w:rPr>
          <w:lang w:val="ru-RU"/>
        </w:rPr>
        <w:t xml:space="preserve"> пространственное воображение и логическое мышление путём систематического изучения свойств геометрических фигур на плоскости и в пространстве </w:t>
      </w:r>
      <w:r w:rsidRPr="007B6EDE">
        <w:rPr>
          <w:lang w:val="ru-RU"/>
        </w:rPr>
        <w:lastRenderedPageBreak/>
        <w:t>и применения этих свойств при решении задач вычислительного и конструктивного</w:t>
      </w:r>
      <w:r w:rsidRPr="007B6EDE">
        <w:rPr>
          <w:spacing w:val="-32"/>
          <w:lang w:val="ru-RU"/>
        </w:rPr>
        <w:t xml:space="preserve"> </w:t>
      </w:r>
      <w:r w:rsidRPr="007B6EDE">
        <w:rPr>
          <w:lang w:val="ru-RU"/>
        </w:rPr>
        <w:t>характера.</w:t>
      </w:r>
    </w:p>
    <w:p w:rsidR="006C17A3" w:rsidRPr="006B5CEC" w:rsidRDefault="006C17A3" w:rsidP="006C17A3">
      <w:pPr>
        <w:pStyle w:val="a3"/>
        <w:widowControl w:val="0"/>
        <w:numPr>
          <w:ilvl w:val="0"/>
          <w:numId w:val="8"/>
        </w:numPr>
        <w:tabs>
          <w:tab w:val="left" w:pos="1107"/>
          <w:tab w:val="left" w:pos="2127"/>
        </w:tabs>
        <w:suppressAutoHyphens/>
        <w:ind w:left="0" w:firstLine="709"/>
        <w:contextualSpacing w:val="0"/>
        <w:jc w:val="both"/>
        <w:rPr>
          <w:i/>
          <w:lang w:val="ru-RU" w:eastAsia="ar-SA"/>
        </w:rPr>
      </w:pPr>
      <w:proofErr w:type="gramStart"/>
      <w:r w:rsidRPr="006B5CEC">
        <w:rPr>
          <w:lang w:val="ru-RU"/>
        </w:rPr>
        <w:t>овладеть</w:t>
      </w:r>
      <w:proofErr w:type="gramEnd"/>
      <w:r w:rsidRPr="006B5CEC">
        <w:rPr>
          <w:lang w:val="ru-RU"/>
        </w:rPr>
        <w:t xml:space="preserve"> системой геометрических знаний и умений необходимых в повседневной жи</w:t>
      </w:r>
      <w:r w:rsidRPr="006B5CEC">
        <w:rPr>
          <w:lang w:val="ru-RU"/>
        </w:rPr>
        <w:t>з</w:t>
      </w:r>
      <w:r w:rsidRPr="006B5CEC">
        <w:rPr>
          <w:lang w:val="ru-RU"/>
        </w:rPr>
        <w:t>ни, для изучения смежных дисциплин и продолжения</w:t>
      </w:r>
      <w:r w:rsidRPr="006B5CEC">
        <w:rPr>
          <w:spacing w:val="-27"/>
          <w:lang w:val="ru-RU"/>
        </w:rPr>
        <w:t xml:space="preserve"> </w:t>
      </w:r>
      <w:r w:rsidRPr="006B5CEC">
        <w:rPr>
          <w:lang w:val="ru-RU"/>
        </w:rPr>
        <w:t>образования.</w:t>
      </w:r>
    </w:p>
    <w:p w:rsidR="006C17A3" w:rsidRPr="006B5CEC" w:rsidRDefault="006C17A3" w:rsidP="006C17A3">
      <w:pPr>
        <w:ind w:firstLine="709"/>
        <w:jc w:val="both"/>
        <w:rPr>
          <w:i/>
          <w:lang w:eastAsia="ar-SA"/>
        </w:rPr>
      </w:pPr>
      <w:r w:rsidRPr="006B5CEC">
        <w:rPr>
          <w:color w:val="000000"/>
        </w:rPr>
        <w:t xml:space="preserve">Срок реализации рабочей программы: </w:t>
      </w:r>
      <w:r>
        <w:rPr>
          <w:color w:val="000000"/>
        </w:rPr>
        <w:t>3</w:t>
      </w:r>
      <w:r w:rsidRPr="006B5CEC">
        <w:rPr>
          <w:color w:val="000000"/>
        </w:rPr>
        <w:t xml:space="preserve"> </w:t>
      </w:r>
      <w:r>
        <w:rPr>
          <w:color w:val="000000"/>
        </w:rPr>
        <w:t>года.</w:t>
      </w:r>
    </w:p>
    <w:p w:rsidR="006C17A3" w:rsidRDefault="006C17A3" w:rsidP="006C17A3">
      <w:pPr>
        <w:ind w:firstLine="709"/>
        <w:jc w:val="both"/>
        <w:rPr>
          <w:color w:val="000000"/>
        </w:rPr>
      </w:pPr>
      <w:r w:rsidRPr="006B5CEC">
        <w:rPr>
          <w:color w:val="000000"/>
        </w:rPr>
        <w:t>В МОУ «СОШ № 26» г. Воркуты, в соответствии с Федеральным государственным образовательным стандартом и в соответствии с учебным планом основного общего образова</w:t>
      </w:r>
      <w:r w:rsidRPr="006B5CEC">
        <w:rPr>
          <w:color w:val="000000"/>
        </w:rPr>
        <w:softHyphen/>
        <w:t>ния в курсе математики выделяются два этапа — 5-6 классы и 7-9 классы, у каждого из которых свои самостоятельные функ</w:t>
      </w:r>
      <w:r w:rsidRPr="006B5CEC">
        <w:rPr>
          <w:color w:val="000000"/>
        </w:rPr>
        <w:softHyphen/>
        <w:t>ции. В 5-6 классах изучается интегрированный предмет «Мате</w:t>
      </w:r>
      <w:r w:rsidRPr="006B5CEC">
        <w:rPr>
          <w:color w:val="000000"/>
        </w:rPr>
        <w:softHyphen/>
        <w:t>матика», в 7-9 классах — два предмета «Алгебра» и «Геомет</w:t>
      </w:r>
      <w:r w:rsidRPr="006B5CEC">
        <w:rPr>
          <w:color w:val="000000"/>
        </w:rPr>
        <w:softHyphen/>
        <w:t xml:space="preserve">рия». </w:t>
      </w:r>
      <w:r w:rsidRPr="006B5CEC">
        <w:t xml:space="preserve">Общее количество уроков в неделю с 5 по 9 класс составляет 25 часов (5–6 класс – по 5 часов в неделю, 7–9 класс – алгебра по 3 часа в неделю, геометрия – по 2 часа в неделю.) </w:t>
      </w:r>
      <w:r w:rsidRPr="006B5CEC">
        <w:rPr>
          <w:color w:val="000000"/>
        </w:rPr>
        <w:t xml:space="preserve">Курс </w:t>
      </w:r>
      <w:r w:rsidRPr="006B5CEC">
        <w:rPr>
          <w:iCs/>
          <w:color w:val="000000"/>
        </w:rPr>
        <w:t>5-6</w:t>
      </w:r>
      <w:r w:rsidRPr="006B5CEC">
        <w:rPr>
          <w:i/>
          <w:iCs/>
          <w:color w:val="000000"/>
        </w:rPr>
        <w:t xml:space="preserve"> </w:t>
      </w:r>
      <w:r w:rsidRPr="006B5CEC">
        <w:rPr>
          <w:color w:val="000000"/>
        </w:rPr>
        <w:t>классов, с одной стороны, является непосредственным продолжением курса математики начальной школы, систематизирует, обобщает и развивает полученные там знания, с другой стороны, позволяет учащимся адаптироваться к новому уровню изучения предмета, создает необходимую осно</w:t>
      </w:r>
      <w:r w:rsidRPr="006B5CEC">
        <w:rPr>
          <w:color w:val="000000"/>
        </w:rPr>
        <w:softHyphen/>
        <w:t>ву, на которой будут базироваться систематические курсы 7-9 классов.</w:t>
      </w:r>
    </w:p>
    <w:p w:rsidR="006C17A3" w:rsidRPr="006B5CEC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B5CEC">
        <w:rPr>
          <w:color w:val="000000"/>
        </w:rPr>
        <w:t xml:space="preserve">На изучение </w:t>
      </w:r>
      <w:r>
        <w:rPr>
          <w:color w:val="000000"/>
        </w:rPr>
        <w:t>алгебры и геометрии</w:t>
      </w:r>
      <w:r w:rsidRPr="006B5CEC">
        <w:rPr>
          <w:color w:val="000000"/>
        </w:rPr>
        <w:t xml:space="preserve"> в основной школе отводится 5 часов в неделю</w:t>
      </w:r>
      <w:r>
        <w:rPr>
          <w:color w:val="000000"/>
        </w:rPr>
        <w:t xml:space="preserve"> (3 часа на алгебру и 2 часа на геометрию)</w:t>
      </w:r>
      <w:r w:rsidRPr="006B5CEC">
        <w:rPr>
          <w:color w:val="000000"/>
        </w:rPr>
        <w:t xml:space="preserve"> в течение всех лет обучения. Таким образом, на курс «</w:t>
      </w:r>
      <w:r>
        <w:rPr>
          <w:color w:val="000000"/>
        </w:rPr>
        <w:t>Алгебра</w:t>
      </w:r>
      <w:r w:rsidRPr="006B5CEC">
        <w:rPr>
          <w:color w:val="000000"/>
        </w:rPr>
        <w:t>»</w:t>
      </w:r>
      <w:r>
        <w:rPr>
          <w:color w:val="000000"/>
        </w:rPr>
        <w:t xml:space="preserve"> 7 – 9 классах всего отводится 315 уроков, «Геометрия»</w:t>
      </w:r>
      <w:r w:rsidRPr="006B5CEC">
        <w:rPr>
          <w:color w:val="000000"/>
        </w:rPr>
        <w:t xml:space="preserve"> в </w:t>
      </w:r>
      <w:r>
        <w:rPr>
          <w:color w:val="000000"/>
        </w:rPr>
        <w:t>7 – 9 классах всего отводится</w:t>
      </w:r>
      <w:r w:rsidRPr="006B5CEC">
        <w:rPr>
          <w:color w:val="000000"/>
        </w:rPr>
        <w:t xml:space="preserve"> </w:t>
      </w:r>
      <w:r>
        <w:rPr>
          <w:color w:val="000000"/>
        </w:rPr>
        <w:t>210</w:t>
      </w:r>
      <w:r w:rsidRPr="006B5CEC">
        <w:rPr>
          <w:color w:val="000000"/>
        </w:rPr>
        <w:t xml:space="preserve"> уроков.</w:t>
      </w:r>
    </w:p>
    <w:p w:rsidR="006C17A3" w:rsidRDefault="006C17A3" w:rsidP="006C17A3">
      <w:pPr>
        <w:pStyle w:val="a5"/>
        <w:ind w:left="0" w:right="0" w:firstLine="709"/>
        <w:jc w:val="both"/>
        <w:rPr>
          <w:lang w:val="ru-RU"/>
        </w:rPr>
      </w:pPr>
      <w:r w:rsidRPr="007B6EDE">
        <w:rPr>
          <w:lang w:val="ru-RU"/>
        </w:rPr>
        <w:t>Предмет «Математика» относится к предметной области «Математика и информатика».</w:t>
      </w:r>
    </w:p>
    <w:p w:rsidR="006C17A3" w:rsidRPr="00B7132B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32B">
        <w:rPr>
          <w:color w:val="000000"/>
        </w:rPr>
        <w:t>Ведущие формы обучения: коллективная, групповая, индивидуальная.</w:t>
      </w:r>
    </w:p>
    <w:p w:rsidR="006C17A3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Технологии обучения:</w:t>
      </w:r>
    </w:p>
    <w:p w:rsidR="006C17A3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системно-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 подход;</w:t>
      </w:r>
    </w:p>
    <w:p w:rsidR="006C17A3" w:rsidRPr="00B7132B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lang w:val="ru-RU"/>
        </w:rPr>
      </w:pPr>
      <w:proofErr w:type="gramStart"/>
      <w:r w:rsidRPr="00B7132B">
        <w:rPr>
          <w:color w:val="000000"/>
          <w:lang w:val="ru-RU"/>
        </w:rPr>
        <w:t>личностно</w:t>
      </w:r>
      <w:proofErr w:type="gramEnd"/>
      <w:r w:rsidRPr="00B7132B">
        <w:rPr>
          <w:color w:val="000000"/>
          <w:lang w:val="ru-RU"/>
        </w:rPr>
        <w:t>-ориентированное и дифференцированное обучение;</w:t>
      </w:r>
    </w:p>
    <w:p w:rsidR="006C17A3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информационно-коммуникационные;</w:t>
      </w:r>
    </w:p>
    <w:p w:rsidR="006C17A3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>;</w:t>
      </w:r>
    </w:p>
    <w:p w:rsidR="006C17A3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развитие критического мышления;</w:t>
      </w:r>
    </w:p>
    <w:p w:rsidR="006C17A3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проблемное обучение;</w:t>
      </w:r>
    </w:p>
    <w:p w:rsidR="006C17A3" w:rsidRDefault="006C17A3" w:rsidP="006C17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перевёрнутый класс.</w:t>
      </w:r>
    </w:p>
    <w:p w:rsidR="006C17A3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Ведущие методы:</w:t>
      </w:r>
    </w:p>
    <w:p w:rsidR="006C17A3" w:rsidRDefault="006C17A3" w:rsidP="006C17A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C957BB">
        <w:rPr>
          <w:color w:val="000000"/>
        </w:rPr>
        <w:t>индукции, дедукции и аналогии;</w:t>
      </w:r>
    </w:p>
    <w:p w:rsidR="006C17A3" w:rsidRDefault="006C17A3" w:rsidP="006C17A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математическое моделирование;</w:t>
      </w:r>
    </w:p>
    <w:p w:rsidR="006C17A3" w:rsidRDefault="006C17A3" w:rsidP="006C17A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компьютеризация;</w:t>
      </w:r>
    </w:p>
    <w:p w:rsidR="006C17A3" w:rsidRDefault="006C17A3" w:rsidP="006C17A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эмпирический;</w:t>
      </w:r>
    </w:p>
    <w:p w:rsidR="006C17A3" w:rsidRDefault="006C17A3" w:rsidP="006C17A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коммуникативный;</w:t>
      </w:r>
    </w:p>
    <w:p w:rsidR="006C17A3" w:rsidRDefault="006C17A3" w:rsidP="006C17A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метод проектов.</w:t>
      </w:r>
    </w:p>
    <w:p w:rsidR="006C17A3" w:rsidRPr="00B7132B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32B">
        <w:rPr>
          <w:color w:val="000000"/>
        </w:rPr>
        <w:t>Формы проверки и оценки результатов обучения: устный и письменный опрос (по домашнему заданию, на знание терминологии, математический диктант и т.п.), проверка вычислительных навыков (устный счёт), самостоятельная работа, контрольная работа, защита проектных работ.</w:t>
      </w:r>
    </w:p>
    <w:p w:rsidR="006C17A3" w:rsidRPr="00B7132B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32B">
        <w:rPr>
          <w:color w:val="000000"/>
        </w:rPr>
        <w:t>Формы промежуточной аттестации учащихся: итоговая контрольная работа.</w:t>
      </w:r>
    </w:p>
    <w:p w:rsidR="006C17A3" w:rsidRPr="00B7132B" w:rsidRDefault="006C17A3" w:rsidP="006C17A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132B">
        <w:rPr>
          <w:color w:val="000000"/>
        </w:rPr>
        <w:t xml:space="preserve"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распространения новой </w:t>
      </w:r>
      <w:proofErr w:type="spellStart"/>
      <w:r w:rsidRPr="00B7132B">
        <w:rPr>
          <w:color w:val="000000"/>
        </w:rPr>
        <w:t>коронавирусной</w:t>
      </w:r>
      <w:proofErr w:type="spellEnd"/>
      <w:r w:rsidRPr="00B7132B">
        <w:rPr>
          <w:color w:val="000000"/>
        </w:rPr>
        <w:t xml:space="preserve"> инфекции при реализации программы по учебному предмету применяется электронное обучение и дистанционные образовательные технологии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</w:t>
      </w:r>
      <w:r w:rsidRPr="00B7132B">
        <w:rPr>
          <w:color w:val="000000"/>
        </w:rPr>
        <w:lastRenderedPageBreak/>
        <w:t>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</w:t>
      </w:r>
    </w:p>
    <w:p w:rsidR="00697867" w:rsidRDefault="00697867">
      <w:bookmarkStart w:id="0" w:name="_GoBack"/>
      <w:bookmarkEnd w:id="0"/>
    </w:p>
    <w:sectPr w:rsidR="0069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B5C"/>
    <w:multiLevelType w:val="hybridMultilevel"/>
    <w:tmpl w:val="86C6D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E67A2"/>
    <w:multiLevelType w:val="hybridMultilevel"/>
    <w:tmpl w:val="FEF4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0791"/>
    <w:multiLevelType w:val="hybridMultilevel"/>
    <w:tmpl w:val="36E2D2E0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>
    <w:nsid w:val="40110125"/>
    <w:multiLevelType w:val="hybridMultilevel"/>
    <w:tmpl w:val="BEE2561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>
    <w:nsid w:val="63F92630"/>
    <w:multiLevelType w:val="hybridMultilevel"/>
    <w:tmpl w:val="F6B2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8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161626A"/>
    <w:multiLevelType w:val="hybridMultilevel"/>
    <w:tmpl w:val="37B2EF4E"/>
    <w:lvl w:ilvl="0" w:tplc="04190001">
      <w:start w:val="1"/>
      <w:numFmt w:val="bullet"/>
      <w:lvlText w:val=""/>
      <w:lvlJc w:val="left"/>
      <w:pPr>
        <w:ind w:left="286" w:hanging="286"/>
      </w:pPr>
      <w:rPr>
        <w:rFonts w:ascii="Symbol" w:hAnsi="Symbol" w:hint="default"/>
        <w:spacing w:val="-8"/>
        <w:w w:val="99"/>
        <w:sz w:val="24"/>
        <w:szCs w:val="24"/>
      </w:rPr>
    </w:lvl>
    <w:lvl w:ilvl="1" w:tplc="5316FB2C">
      <w:numFmt w:val="bullet"/>
      <w:lvlText w:val="•"/>
      <w:lvlJc w:val="left"/>
      <w:pPr>
        <w:ind w:left="1324" w:hanging="286"/>
      </w:pPr>
      <w:rPr>
        <w:rFonts w:hint="default"/>
      </w:rPr>
    </w:lvl>
    <w:lvl w:ilvl="2" w:tplc="4B3226F8">
      <w:numFmt w:val="bullet"/>
      <w:lvlText w:val="•"/>
      <w:lvlJc w:val="left"/>
      <w:pPr>
        <w:ind w:left="2355" w:hanging="286"/>
      </w:pPr>
      <w:rPr>
        <w:rFonts w:hint="default"/>
      </w:rPr>
    </w:lvl>
    <w:lvl w:ilvl="3" w:tplc="3D74DE96">
      <w:numFmt w:val="bullet"/>
      <w:lvlText w:val="•"/>
      <w:lvlJc w:val="left"/>
      <w:pPr>
        <w:ind w:left="3385" w:hanging="286"/>
      </w:pPr>
      <w:rPr>
        <w:rFonts w:hint="default"/>
      </w:rPr>
    </w:lvl>
    <w:lvl w:ilvl="4" w:tplc="C680D962">
      <w:numFmt w:val="bullet"/>
      <w:lvlText w:val="•"/>
      <w:lvlJc w:val="left"/>
      <w:pPr>
        <w:ind w:left="4416" w:hanging="286"/>
      </w:pPr>
      <w:rPr>
        <w:rFonts w:hint="default"/>
      </w:rPr>
    </w:lvl>
    <w:lvl w:ilvl="5" w:tplc="3192360C">
      <w:numFmt w:val="bullet"/>
      <w:lvlText w:val="•"/>
      <w:lvlJc w:val="left"/>
      <w:pPr>
        <w:ind w:left="5447" w:hanging="286"/>
      </w:pPr>
      <w:rPr>
        <w:rFonts w:hint="default"/>
      </w:rPr>
    </w:lvl>
    <w:lvl w:ilvl="6" w:tplc="BD6431E6">
      <w:numFmt w:val="bullet"/>
      <w:lvlText w:val="•"/>
      <w:lvlJc w:val="left"/>
      <w:pPr>
        <w:ind w:left="6477" w:hanging="286"/>
      </w:pPr>
      <w:rPr>
        <w:rFonts w:hint="default"/>
      </w:rPr>
    </w:lvl>
    <w:lvl w:ilvl="7" w:tplc="9BCC54AC">
      <w:numFmt w:val="bullet"/>
      <w:lvlText w:val="•"/>
      <w:lvlJc w:val="left"/>
      <w:pPr>
        <w:ind w:left="7508" w:hanging="286"/>
      </w:pPr>
      <w:rPr>
        <w:rFonts w:hint="default"/>
      </w:rPr>
    </w:lvl>
    <w:lvl w:ilvl="8" w:tplc="A1CE01F8">
      <w:numFmt w:val="bullet"/>
      <w:lvlText w:val="•"/>
      <w:lvlJc w:val="left"/>
      <w:pPr>
        <w:ind w:left="8539" w:hanging="286"/>
      </w:pPr>
      <w:rPr>
        <w:rFonts w:hint="default"/>
      </w:rPr>
    </w:lvl>
  </w:abstractNum>
  <w:abstractNum w:abstractNumId="7">
    <w:nsid w:val="7B1821B2"/>
    <w:multiLevelType w:val="hybridMultilevel"/>
    <w:tmpl w:val="B7E0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C5B90"/>
    <w:multiLevelType w:val="hybridMultilevel"/>
    <w:tmpl w:val="D9DA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FF"/>
    <w:rsid w:val="00393533"/>
    <w:rsid w:val="004470FF"/>
    <w:rsid w:val="00697867"/>
    <w:rsid w:val="006C17A3"/>
    <w:rsid w:val="007D4863"/>
    <w:rsid w:val="00AF2CD0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7F7A-DDAC-4FF6-AE64-F2271E07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8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863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863"/>
    <w:rPr>
      <w:rFonts w:ascii="Times New Roman" w:eastAsia="Calibri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Zag11">
    <w:name w:val="Zag_11"/>
    <w:rsid w:val="007D4863"/>
  </w:style>
  <w:style w:type="paragraph" w:styleId="a3">
    <w:name w:val="List Paragraph"/>
    <w:basedOn w:val="a"/>
    <w:link w:val="a4"/>
    <w:uiPriority w:val="34"/>
    <w:qFormat/>
    <w:rsid w:val="007D4863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D4863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F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6C17A3"/>
    <w:pPr>
      <w:widowControl w:val="0"/>
      <w:ind w:left="112" w:right="118"/>
    </w:pPr>
    <w:rPr>
      <w:rFonts w:eastAsia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6C17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2021-03-25T12:22:00Z</dcterms:created>
  <dcterms:modified xsi:type="dcterms:W3CDTF">2021-03-25T12:22:00Z</dcterms:modified>
</cp:coreProperties>
</file>