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CAD33" w14:textId="77777777" w:rsidR="000A20E9" w:rsidRPr="000A20E9" w:rsidRDefault="000A20E9" w:rsidP="000A20E9">
      <w:pPr>
        <w:suppressAutoHyphens/>
        <w:spacing w:after="0" w:line="240" w:lineRule="auto"/>
        <w:jc w:val="center"/>
        <w:rPr>
          <w:rFonts w:ascii="Times New Roman" w:eastAsia="Times New Roman" w:hAnsi="Times New Roman" w:cs="Times New Roman"/>
          <w:caps/>
          <w:sz w:val="28"/>
          <w:szCs w:val="28"/>
          <w:lang w:val="x-none" w:eastAsia="ar-SA"/>
        </w:rPr>
      </w:pPr>
      <w:bookmarkStart w:id="0" w:name="OLE_LINK4"/>
      <w:bookmarkStart w:id="1" w:name="OLE_LINK3"/>
      <w:bookmarkStart w:id="2" w:name="OLE_LINK2"/>
      <w:bookmarkStart w:id="3" w:name="OLE_LINK1"/>
      <w:r w:rsidRPr="000A20E9">
        <w:rPr>
          <w:rFonts w:ascii="Times New Roman" w:eastAsia="Times New Roman" w:hAnsi="Times New Roman" w:cs="Times New Roman"/>
          <w:caps/>
          <w:sz w:val="28"/>
          <w:szCs w:val="28"/>
          <w:lang w:val="x-none" w:eastAsia="ar-SA"/>
        </w:rPr>
        <w:t>Администрация муниципального образования</w:t>
      </w:r>
    </w:p>
    <w:p w14:paraId="5A1D5052" w14:textId="77777777" w:rsidR="000A20E9" w:rsidRPr="000A20E9" w:rsidRDefault="000A20E9" w:rsidP="000A20E9">
      <w:pPr>
        <w:suppressAutoHyphens/>
        <w:spacing w:after="0" w:line="240" w:lineRule="auto"/>
        <w:jc w:val="center"/>
        <w:rPr>
          <w:rFonts w:ascii="Times New Roman" w:eastAsia="Times New Roman" w:hAnsi="Times New Roman" w:cs="Times New Roman"/>
          <w:caps/>
          <w:sz w:val="28"/>
          <w:szCs w:val="28"/>
          <w:lang w:val="x-none" w:eastAsia="ar-SA"/>
        </w:rPr>
      </w:pPr>
      <w:r w:rsidRPr="000A20E9">
        <w:rPr>
          <w:rFonts w:ascii="Times New Roman" w:eastAsia="Times New Roman" w:hAnsi="Times New Roman" w:cs="Times New Roman"/>
          <w:caps/>
          <w:sz w:val="28"/>
          <w:szCs w:val="28"/>
          <w:lang w:val="x-none" w:eastAsia="ar-SA"/>
        </w:rPr>
        <w:t>городского округа «Воркута»</w:t>
      </w:r>
    </w:p>
    <w:p w14:paraId="319F4EFA" w14:textId="77777777" w:rsidR="000A20E9" w:rsidRPr="000A20E9" w:rsidRDefault="000A20E9" w:rsidP="000A20E9">
      <w:pPr>
        <w:suppressAutoHyphens/>
        <w:spacing w:after="0" w:line="240" w:lineRule="auto"/>
        <w:jc w:val="center"/>
        <w:rPr>
          <w:rFonts w:ascii="Times New Roman" w:eastAsia="Times New Roman" w:hAnsi="Times New Roman" w:cs="Times New Roman"/>
          <w:b/>
          <w:sz w:val="28"/>
          <w:szCs w:val="28"/>
          <w:lang w:val="x-none" w:eastAsia="ar-SA"/>
        </w:rPr>
      </w:pPr>
      <w:r w:rsidRPr="000A20E9">
        <w:rPr>
          <w:rFonts w:ascii="Times New Roman" w:eastAsia="Times New Roman" w:hAnsi="Times New Roman" w:cs="Times New Roman"/>
          <w:b/>
          <w:sz w:val="28"/>
          <w:szCs w:val="28"/>
          <w:lang w:val="x-none" w:eastAsia="ar-SA"/>
        </w:rPr>
        <w:t>Муниципальное общеобразовательное учреждение</w:t>
      </w:r>
    </w:p>
    <w:p w14:paraId="47A5A9F5" w14:textId="77777777" w:rsidR="000A20E9" w:rsidRPr="000A20E9" w:rsidRDefault="000A20E9" w:rsidP="000A20E9">
      <w:pPr>
        <w:suppressAutoHyphens/>
        <w:spacing w:after="0" w:line="240" w:lineRule="auto"/>
        <w:jc w:val="center"/>
        <w:rPr>
          <w:rFonts w:ascii="Times New Roman" w:eastAsia="Times New Roman" w:hAnsi="Times New Roman" w:cs="Times New Roman"/>
          <w:b/>
          <w:sz w:val="28"/>
          <w:szCs w:val="28"/>
          <w:lang w:val="x-none" w:eastAsia="ar-SA"/>
        </w:rPr>
      </w:pPr>
      <w:r w:rsidRPr="000A20E9">
        <w:rPr>
          <w:rFonts w:ascii="Times New Roman" w:eastAsia="Times New Roman" w:hAnsi="Times New Roman" w:cs="Times New Roman"/>
          <w:b/>
          <w:sz w:val="28"/>
          <w:szCs w:val="28"/>
          <w:lang w:val="x-none" w:eastAsia="ar-SA"/>
        </w:rPr>
        <w:t xml:space="preserve">«Средняя общеобразовательная школа № </w:t>
      </w:r>
      <w:r w:rsidRPr="000A20E9">
        <w:rPr>
          <w:rFonts w:ascii="Times New Roman" w:eastAsia="Times New Roman" w:hAnsi="Times New Roman" w:cs="Times New Roman"/>
          <w:b/>
          <w:sz w:val="28"/>
          <w:szCs w:val="28"/>
          <w:lang w:eastAsia="ar-SA"/>
        </w:rPr>
        <w:t>26</w:t>
      </w:r>
      <w:r w:rsidRPr="000A20E9">
        <w:rPr>
          <w:rFonts w:ascii="Times New Roman" w:eastAsia="Times New Roman" w:hAnsi="Times New Roman" w:cs="Times New Roman"/>
          <w:b/>
          <w:sz w:val="28"/>
          <w:szCs w:val="28"/>
          <w:lang w:val="x-none" w:eastAsia="ar-SA"/>
        </w:rPr>
        <w:t>» г. Воркуты</w:t>
      </w:r>
    </w:p>
    <w:p w14:paraId="3975ED60" w14:textId="77777777" w:rsidR="000A20E9" w:rsidRPr="000A20E9" w:rsidRDefault="000A20E9" w:rsidP="000A20E9">
      <w:pPr>
        <w:spacing w:after="0" w:line="240" w:lineRule="auto"/>
        <w:jc w:val="center"/>
        <w:rPr>
          <w:rFonts w:ascii="Times New Roman" w:eastAsia="Times New Roman" w:hAnsi="Times New Roman" w:cs="Times New Roman"/>
          <w:sz w:val="28"/>
          <w:szCs w:val="28"/>
          <w:lang w:eastAsia="ru-RU"/>
        </w:rPr>
      </w:pPr>
      <w:r w:rsidRPr="000A20E9">
        <w:rPr>
          <w:rFonts w:ascii="Times New Roman" w:eastAsia="Times New Roman" w:hAnsi="Times New Roman" w:cs="Times New Roman"/>
          <w:sz w:val="28"/>
          <w:szCs w:val="28"/>
          <w:lang w:eastAsia="ru-RU"/>
        </w:rPr>
        <w:t>«ВОРКУТА» КАР КЫТШЛÖН МУНИЦИПАЛЬНÖЙ ЮКÖНСА АДМИНИСТРАЦИЯ</w:t>
      </w:r>
    </w:p>
    <w:p w14:paraId="7C205FC0" w14:textId="77777777" w:rsidR="000A20E9" w:rsidRPr="000A20E9" w:rsidRDefault="000A20E9" w:rsidP="000A20E9">
      <w:pPr>
        <w:spacing w:after="0" w:line="240" w:lineRule="auto"/>
        <w:jc w:val="center"/>
        <w:rPr>
          <w:rFonts w:ascii="Times New Roman" w:eastAsia="Times New Roman" w:hAnsi="Times New Roman" w:cs="Times New Roman"/>
          <w:sz w:val="28"/>
          <w:szCs w:val="28"/>
          <w:lang w:eastAsia="ru-RU"/>
        </w:rPr>
      </w:pPr>
      <w:r w:rsidRPr="000A20E9">
        <w:rPr>
          <w:rFonts w:ascii="Times New Roman" w:eastAsia="Times New Roman" w:hAnsi="Times New Roman" w:cs="Times New Roman"/>
          <w:sz w:val="28"/>
          <w:szCs w:val="28"/>
          <w:lang w:eastAsia="ru-RU"/>
        </w:rPr>
        <w:t xml:space="preserve">«26 №-а </w:t>
      </w:r>
      <w:proofErr w:type="spellStart"/>
      <w:r w:rsidRPr="000A20E9">
        <w:rPr>
          <w:rFonts w:ascii="Times New Roman" w:eastAsia="Times New Roman" w:hAnsi="Times New Roman" w:cs="Times New Roman"/>
          <w:sz w:val="28"/>
          <w:szCs w:val="28"/>
          <w:lang w:eastAsia="ru-RU"/>
        </w:rPr>
        <w:t>шöр</w:t>
      </w:r>
      <w:proofErr w:type="spellEnd"/>
      <w:r w:rsidRPr="000A20E9">
        <w:rPr>
          <w:rFonts w:ascii="Times New Roman" w:eastAsia="Times New Roman" w:hAnsi="Times New Roman" w:cs="Times New Roman"/>
          <w:sz w:val="28"/>
          <w:szCs w:val="28"/>
          <w:lang w:eastAsia="ru-RU"/>
        </w:rPr>
        <w:t xml:space="preserve"> школа» Воркута </w:t>
      </w:r>
      <w:proofErr w:type="spellStart"/>
      <w:r w:rsidRPr="000A20E9">
        <w:rPr>
          <w:rFonts w:ascii="Times New Roman" w:eastAsia="Times New Roman" w:hAnsi="Times New Roman" w:cs="Times New Roman"/>
          <w:sz w:val="28"/>
          <w:szCs w:val="28"/>
          <w:lang w:eastAsia="ru-RU"/>
        </w:rPr>
        <w:t>карса</w:t>
      </w:r>
      <w:proofErr w:type="spellEnd"/>
      <w:r w:rsidRPr="000A20E9">
        <w:rPr>
          <w:rFonts w:ascii="Times New Roman" w:eastAsia="Times New Roman" w:hAnsi="Times New Roman" w:cs="Times New Roman"/>
          <w:sz w:val="28"/>
          <w:szCs w:val="28"/>
          <w:lang w:eastAsia="ru-RU"/>
        </w:rPr>
        <w:t xml:space="preserve"> </w:t>
      </w:r>
      <w:proofErr w:type="spellStart"/>
      <w:r w:rsidRPr="000A20E9">
        <w:rPr>
          <w:rFonts w:ascii="Times New Roman" w:eastAsia="Times New Roman" w:hAnsi="Times New Roman" w:cs="Times New Roman"/>
          <w:sz w:val="28"/>
          <w:szCs w:val="28"/>
          <w:lang w:eastAsia="ru-RU"/>
        </w:rPr>
        <w:t>муниципальнöй</w:t>
      </w:r>
      <w:proofErr w:type="spellEnd"/>
      <w:r w:rsidRPr="000A20E9">
        <w:rPr>
          <w:rFonts w:ascii="Times New Roman" w:eastAsia="Times New Roman" w:hAnsi="Times New Roman" w:cs="Times New Roman"/>
          <w:sz w:val="28"/>
          <w:szCs w:val="28"/>
          <w:lang w:eastAsia="ru-RU"/>
        </w:rPr>
        <w:t xml:space="preserve"> </w:t>
      </w:r>
      <w:proofErr w:type="spellStart"/>
      <w:r w:rsidRPr="000A20E9">
        <w:rPr>
          <w:rFonts w:ascii="Times New Roman" w:eastAsia="Times New Roman" w:hAnsi="Times New Roman" w:cs="Times New Roman"/>
          <w:sz w:val="28"/>
          <w:szCs w:val="28"/>
          <w:lang w:eastAsia="ru-RU"/>
        </w:rPr>
        <w:t>велöдан</w:t>
      </w:r>
      <w:proofErr w:type="spellEnd"/>
      <w:r w:rsidRPr="000A20E9">
        <w:rPr>
          <w:rFonts w:ascii="Times New Roman" w:eastAsia="Times New Roman" w:hAnsi="Times New Roman" w:cs="Times New Roman"/>
          <w:sz w:val="28"/>
          <w:szCs w:val="28"/>
          <w:lang w:eastAsia="ru-RU"/>
        </w:rPr>
        <w:t xml:space="preserve"> учреждение</w:t>
      </w:r>
    </w:p>
    <w:p w14:paraId="01064DD4" w14:textId="77777777" w:rsidR="000A20E9" w:rsidRPr="000A20E9" w:rsidRDefault="000A20E9" w:rsidP="000A20E9">
      <w:pPr>
        <w:spacing w:after="0" w:line="240" w:lineRule="auto"/>
        <w:jc w:val="center"/>
        <w:rPr>
          <w:rFonts w:ascii="Times New Roman" w:eastAsia="Times New Roman" w:hAnsi="Times New Roman" w:cs="Times New Roman"/>
          <w:sz w:val="28"/>
          <w:szCs w:val="28"/>
          <w:lang w:eastAsia="ru-RU"/>
        </w:rPr>
      </w:pPr>
      <w:r w:rsidRPr="000A20E9">
        <w:rPr>
          <w:rFonts w:ascii="Times New Roman" w:eastAsia="Times New Roman" w:hAnsi="Times New Roman" w:cs="Times New Roman"/>
          <w:sz w:val="28"/>
          <w:szCs w:val="28"/>
          <w:lang w:eastAsia="ru-RU"/>
        </w:rPr>
        <w:t>169915, г. Воркута, ул. Пирогова, д.9б, тел.: (82151) 7-86-60, 5-69-43</w:t>
      </w:r>
    </w:p>
    <w:p w14:paraId="69E461E7" w14:textId="77777777" w:rsidR="000A20E9" w:rsidRPr="000A20E9" w:rsidRDefault="000A20E9" w:rsidP="000A20E9">
      <w:pPr>
        <w:pBdr>
          <w:bottom w:val="single" w:sz="4" w:space="1" w:color="auto"/>
        </w:pBdr>
        <w:spacing w:after="0" w:line="240" w:lineRule="auto"/>
        <w:jc w:val="center"/>
        <w:rPr>
          <w:rFonts w:ascii="Times New Roman" w:eastAsia="Times New Roman" w:hAnsi="Times New Roman" w:cs="Times New Roman"/>
          <w:b/>
          <w:sz w:val="28"/>
          <w:szCs w:val="28"/>
          <w:lang w:val="en-US" w:eastAsia="ru-RU"/>
        </w:rPr>
      </w:pPr>
      <w:r w:rsidRPr="000A20E9">
        <w:rPr>
          <w:rFonts w:ascii="Times New Roman" w:eastAsia="Times New Roman" w:hAnsi="Times New Roman" w:cs="Times New Roman"/>
          <w:sz w:val="28"/>
          <w:szCs w:val="28"/>
          <w:lang w:val="en-US" w:eastAsia="ru-RU"/>
        </w:rPr>
        <w:t xml:space="preserve">E-mail: </w:t>
      </w:r>
      <w:bookmarkEnd w:id="0"/>
      <w:bookmarkEnd w:id="1"/>
      <w:bookmarkEnd w:id="2"/>
      <w:bookmarkEnd w:id="3"/>
      <w:r w:rsidRPr="000A20E9">
        <w:rPr>
          <w:rFonts w:ascii="Times New Roman" w:eastAsia="Times New Roman" w:hAnsi="Times New Roman" w:cs="Times New Roman"/>
          <w:b/>
          <w:color w:val="000000"/>
          <w:sz w:val="28"/>
          <w:szCs w:val="28"/>
          <w:lang w:val="en-US" w:eastAsia="ru-RU"/>
        </w:rPr>
        <w:t>sch_26_vor@edu.rkomi.ru</w:t>
      </w:r>
    </w:p>
    <w:p w14:paraId="7B44278A" w14:textId="77777777" w:rsidR="00C54BD7" w:rsidRPr="000A20E9" w:rsidRDefault="00C54BD7" w:rsidP="00C54BD7">
      <w:pPr>
        <w:jc w:val="center"/>
        <w:rPr>
          <w:rFonts w:ascii="Times New Roman" w:hAnsi="Times New Roman" w:cs="Times New Roman"/>
          <w:sz w:val="28"/>
          <w:szCs w:val="28"/>
          <w:lang w:val="en-US"/>
        </w:rPr>
      </w:pPr>
    </w:p>
    <w:p w14:paraId="00ADDB23" w14:textId="77777777" w:rsidR="00C54BD7" w:rsidRPr="000A20E9" w:rsidRDefault="00C54BD7" w:rsidP="00C54BD7">
      <w:pPr>
        <w:jc w:val="center"/>
        <w:rPr>
          <w:rFonts w:ascii="Times New Roman" w:hAnsi="Times New Roman" w:cs="Times New Roman"/>
          <w:sz w:val="28"/>
          <w:szCs w:val="28"/>
          <w:lang w:val="en-US"/>
        </w:rPr>
      </w:pPr>
    </w:p>
    <w:p w14:paraId="28BC86E3" w14:textId="77777777" w:rsidR="00C54BD7" w:rsidRPr="000A20E9" w:rsidRDefault="00C54BD7" w:rsidP="00C54BD7">
      <w:pPr>
        <w:jc w:val="center"/>
        <w:rPr>
          <w:rFonts w:ascii="Times New Roman" w:hAnsi="Times New Roman" w:cs="Times New Roman"/>
          <w:sz w:val="28"/>
          <w:szCs w:val="28"/>
          <w:lang w:val="en-US"/>
        </w:rPr>
      </w:pPr>
    </w:p>
    <w:p w14:paraId="638F7CA5" w14:textId="77777777" w:rsidR="00C54BD7" w:rsidRPr="000A20E9" w:rsidRDefault="00C54BD7" w:rsidP="00C54BD7">
      <w:pPr>
        <w:jc w:val="center"/>
        <w:rPr>
          <w:rFonts w:ascii="Times New Roman" w:hAnsi="Times New Roman" w:cs="Times New Roman"/>
          <w:sz w:val="28"/>
          <w:szCs w:val="28"/>
          <w:lang w:val="en-US"/>
        </w:rPr>
      </w:pPr>
    </w:p>
    <w:p w14:paraId="12ADA48B" w14:textId="77777777" w:rsidR="004072B4" w:rsidRPr="00A5138D" w:rsidRDefault="00C87833" w:rsidP="00C54BD7">
      <w:pPr>
        <w:jc w:val="center"/>
        <w:rPr>
          <w:rFonts w:ascii="Times New Roman" w:hAnsi="Times New Roman" w:cs="Times New Roman"/>
          <w:b/>
          <w:sz w:val="32"/>
          <w:szCs w:val="32"/>
        </w:rPr>
      </w:pPr>
      <w:bookmarkStart w:id="4" w:name="_Hlk137809174"/>
      <w:r w:rsidRPr="00A5138D">
        <w:rPr>
          <w:rFonts w:ascii="Times New Roman" w:hAnsi="Times New Roman" w:cs="Times New Roman"/>
          <w:b/>
          <w:sz w:val="32"/>
          <w:szCs w:val="32"/>
        </w:rPr>
        <w:t>Проект профориентационной работы в школе</w:t>
      </w:r>
    </w:p>
    <w:p w14:paraId="2A8E1528" w14:textId="77777777" w:rsidR="00C54BD7" w:rsidRPr="00A5138D" w:rsidRDefault="00C54BD7" w:rsidP="00C54BD7">
      <w:pPr>
        <w:tabs>
          <w:tab w:val="left" w:pos="1932"/>
        </w:tabs>
        <w:jc w:val="center"/>
        <w:rPr>
          <w:rFonts w:ascii="Times New Roman" w:hAnsi="Times New Roman" w:cs="Times New Roman"/>
          <w:b/>
          <w:sz w:val="32"/>
          <w:szCs w:val="32"/>
        </w:rPr>
      </w:pPr>
      <w:bookmarkStart w:id="5" w:name="_Hlk137809159"/>
      <w:r w:rsidRPr="00A5138D">
        <w:rPr>
          <w:rFonts w:ascii="Times New Roman" w:hAnsi="Times New Roman" w:cs="Times New Roman"/>
          <w:b/>
          <w:sz w:val="32"/>
          <w:szCs w:val="32"/>
        </w:rPr>
        <w:t>«</w:t>
      </w:r>
      <w:r w:rsidR="008D297E" w:rsidRPr="00A5138D">
        <w:rPr>
          <w:rFonts w:ascii="Times New Roman" w:hAnsi="Times New Roman" w:cs="Times New Roman"/>
          <w:b/>
          <w:sz w:val="32"/>
          <w:szCs w:val="32"/>
        </w:rPr>
        <w:t>Путь к успеху</w:t>
      </w:r>
      <w:r w:rsidRPr="00A5138D">
        <w:rPr>
          <w:rFonts w:ascii="Times New Roman" w:hAnsi="Times New Roman" w:cs="Times New Roman"/>
          <w:b/>
          <w:sz w:val="32"/>
          <w:szCs w:val="32"/>
        </w:rPr>
        <w:t>»</w:t>
      </w:r>
    </w:p>
    <w:bookmarkEnd w:id="5"/>
    <w:bookmarkEnd w:id="4"/>
    <w:p w14:paraId="27CE5CE6" w14:textId="77777777" w:rsidR="00C54BD7" w:rsidRPr="00780914" w:rsidRDefault="00C54BD7" w:rsidP="00780914">
      <w:pPr>
        <w:ind w:firstLine="708"/>
        <w:jc w:val="center"/>
        <w:rPr>
          <w:rFonts w:ascii="Times New Roman" w:hAnsi="Times New Roman" w:cs="Times New Roman"/>
          <w:sz w:val="28"/>
          <w:szCs w:val="28"/>
        </w:rPr>
      </w:pPr>
      <w:r w:rsidRPr="00780914">
        <w:rPr>
          <w:rFonts w:ascii="Times New Roman" w:hAnsi="Times New Roman" w:cs="Times New Roman"/>
          <w:sz w:val="28"/>
          <w:szCs w:val="28"/>
        </w:rPr>
        <w:t>срок реализации:  сентябрь  2023 г. – август 2028 г.</w:t>
      </w:r>
    </w:p>
    <w:p w14:paraId="32CEB454" w14:textId="77777777" w:rsidR="00C54BD7" w:rsidRPr="00780914" w:rsidRDefault="00C54BD7" w:rsidP="00C54BD7">
      <w:pPr>
        <w:ind w:firstLine="708"/>
        <w:rPr>
          <w:rFonts w:ascii="Times New Roman" w:hAnsi="Times New Roman" w:cs="Times New Roman"/>
          <w:sz w:val="28"/>
          <w:szCs w:val="28"/>
        </w:rPr>
      </w:pPr>
    </w:p>
    <w:p w14:paraId="3EE8CD03" w14:textId="77777777" w:rsidR="00A5138D" w:rsidRDefault="00A5138D" w:rsidP="00A5138D">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40DC569" w14:textId="77777777" w:rsidR="00A5138D" w:rsidRDefault="00A5138D" w:rsidP="00A5138D">
      <w:pPr>
        <w:ind w:firstLine="708"/>
        <w:jc w:val="center"/>
        <w:rPr>
          <w:rFonts w:ascii="Times New Roman" w:hAnsi="Times New Roman" w:cs="Times New Roman"/>
          <w:b/>
          <w:sz w:val="28"/>
          <w:szCs w:val="28"/>
        </w:rPr>
      </w:pPr>
    </w:p>
    <w:p w14:paraId="1F5AEE0A" w14:textId="42EB25BA" w:rsidR="00C54BD7" w:rsidRPr="00780914" w:rsidRDefault="00A5138D" w:rsidP="00A5138D">
      <w:pPr>
        <w:ind w:firstLine="708"/>
        <w:jc w:val="center"/>
        <w:rPr>
          <w:rFonts w:ascii="Times New Roman" w:hAnsi="Times New Roman" w:cs="Times New Roman"/>
          <w:sz w:val="28"/>
          <w:szCs w:val="28"/>
        </w:rPr>
      </w:pPr>
      <w:r>
        <w:rPr>
          <w:rFonts w:ascii="Times New Roman" w:hAnsi="Times New Roman" w:cs="Times New Roman"/>
          <w:b/>
          <w:sz w:val="28"/>
          <w:szCs w:val="28"/>
        </w:rPr>
        <w:t xml:space="preserve">                          </w:t>
      </w:r>
      <w:r w:rsidR="00656CC4">
        <w:rPr>
          <w:rFonts w:ascii="Times New Roman" w:hAnsi="Times New Roman" w:cs="Times New Roman"/>
          <w:b/>
          <w:sz w:val="28"/>
          <w:szCs w:val="28"/>
        </w:rPr>
        <w:t xml:space="preserve">      </w:t>
      </w:r>
      <w:r w:rsidR="000A20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66043">
        <w:rPr>
          <w:rFonts w:ascii="Times New Roman" w:hAnsi="Times New Roman" w:cs="Times New Roman"/>
          <w:b/>
          <w:sz w:val="28"/>
          <w:szCs w:val="28"/>
        </w:rPr>
        <w:t>Разработчики проекта</w:t>
      </w:r>
      <w:r>
        <w:rPr>
          <w:rFonts w:ascii="Times New Roman" w:hAnsi="Times New Roman" w:cs="Times New Roman"/>
          <w:b/>
          <w:sz w:val="28"/>
          <w:szCs w:val="28"/>
        </w:rPr>
        <w:t>:</w:t>
      </w:r>
    </w:p>
    <w:p w14:paraId="7E6AC581" w14:textId="746C24C7" w:rsidR="00C54BD7" w:rsidRPr="00780914" w:rsidRDefault="00A5138D" w:rsidP="00C54BD7">
      <w:pPr>
        <w:ind w:firstLine="708"/>
        <w:rPr>
          <w:rFonts w:ascii="Times New Roman" w:hAnsi="Times New Roman" w:cs="Times New Roman"/>
          <w:sz w:val="28"/>
          <w:szCs w:val="28"/>
        </w:rPr>
      </w:pPr>
      <w:r>
        <w:rPr>
          <w:rFonts w:ascii="Times New Roman" w:hAnsi="Times New Roman" w:cs="Times New Roman"/>
          <w:sz w:val="28"/>
          <w:szCs w:val="28"/>
        </w:rPr>
        <w:t xml:space="preserve">                                                           Петренко О.Г.</w:t>
      </w:r>
      <w:r w:rsidR="00656CC4">
        <w:rPr>
          <w:rFonts w:ascii="Times New Roman" w:hAnsi="Times New Roman" w:cs="Times New Roman"/>
          <w:sz w:val="28"/>
          <w:szCs w:val="28"/>
        </w:rPr>
        <w:t>, зам.</w:t>
      </w:r>
      <w:r w:rsidR="000A20E9">
        <w:rPr>
          <w:rFonts w:ascii="Times New Roman" w:hAnsi="Times New Roman" w:cs="Times New Roman"/>
          <w:sz w:val="28"/>
          <w:szCs w:val="28"/>
        </w:rPr>
        <w:t xml:space="preserve"> </w:t>
      </w:r>
      <w:r w:rsidR="00656CC4">
        <w:rPr>
          <w:rFonts w:ascii="Times New Roman" w:hAnsi="Times New Roman" w:cs="Times New Roman"/>
          <w:sz w:val="28"/>
          <w:szCs w:val="28"/>
        </w:rPr>
        <w:t>директор</w:t>
      </w:r>
      <w:r>
        <w:rPr>
          <w:rFonts w:ascii="Times New Roman" w:hAnsi="Times New Roman" w:cs="Times New Roman"/>
          <w:sz w:val="28"/>
          <w:szCs w:val="28"/>
        </w:rPr>
        <w:t>а по МР</w:t>
      </w:r>
    </w:p>
    <w:p w14:paraId="6127D7D4" w14:textId="77777777" w:rsidR="00C54BD7" w:rsidRPr="00780914" w:rsidRDefault="00A5138D" w:rsidP="00C54BD7">
      <w:pPr>
        <w:ind w:firstLine="708"/>
        <w:rPr>
          <w:rFonts w:ascii="Times New Roman" w:hAnsi="Times New Roman" w:cs="Times New Roman"/>
          <w:sz w:val="28"/>
          <w:szCs w:val="28"/>
        </w:rPr>
      </w:pPr>
      <w:r>
        <w:rPr>
          <w:rFonts w:ascii="Times New Roman" w:hAnsi="Times New Roman" w:cs="Times New Roman"/>
          <w:sz w:val="28"/>
          <w:szCs w:val="28"/>
        </w:rPr>
        <w:t xml:space="preserve">                                                           Иванова Е.В., педагог-психолог</w:t>
      </w:r>
    </w:p>
    <w:p w14:paraId="508FC47E" w14:textId="77777777" w:rsidR="00C54BD7" w:rsidRPr="00780914" w:rsidRDefault="00C54BD7" w:rsidP="00C54BD7">
      <w:pPr>
        <w:ind w:firstLine="708"/>
        <w:rPr>
          <w:rFonts w:ascii="Times New Roman" w:hAnsi="Times New Roman" w:cs="Times New Roman"/>
          <w:sz w:val="28"/>
          <w:szCs w:val="28"/>
        </w:rPr>
      </w:pPr>
    </w:p>
    <w:p w14:paraId="367205DE" w14:textId="77777777" w:rsidR="00C54BD7" w:rsidRPr="00780914" w:rsidRDefault="00C54BD7" w:rsidP="00C54BD7">
      <w:pPr>
        <w:ind w:firstLine="708"/>
        <w:rPr>
          <w:rFonts w:ascii="Times New Roman" w:hAnsi="Times New Roman" w:cs="Times New Roman"/>
          <w:sz w:val="28"/>
          <w:szCs w:val="28"/>
        </w:rPr>
      </w:pPr>
    </w:p>
    <w:p w14:paraId="4F57E54C" w14:textId="77777777" w:rsidR="00C54BD7" w:rsidRPr="00780914" w:rsidRDefault="00C54BD7" w:rsidP="00C54BD7">
      <w:pPr>
        <w:ind w:firstLine="708"/>
        <w:rPr>
          <w:rFonts w:ascii="Times New Roman" w:hAnsi="Times New Roman" w:cs="Times New Roman"/>
          <w:sz w:val="28"/>
          <w:szCs w:val="28"/>
        </w:rPr>
      </w:pPr>
    </w:p>
    <w:p w14:paraId="7A0471AB" w14:textId="77777777" w:rsidR="00C54BD7" w:rsidRPr="00780914" w:rsidRDefault="00C54BD7" w:rsidP="00C54BD7">
      <w:pPr>
        <w:ind w:firstLine="708"/>
        <w:rPr>
          <w:rFonts w:ascii="Times New Roman" w:hAnsi="Times New Roman" w:cs="Times New Roman"/>
          <w:sz w:val="28"/>
          <w:szCs w:val="28"/>
        </w:rPr>
      </w:pPr>
    </w:p>
    <w:p w14:paraId="17899DE4" w14:textId="77777777" w:rsidR="00C54BD7" w:rsidRPr="00780914" w:rsidRDefault="00C54BD7" w:rsidP="00C54BD7">
      <w:pPr>
        <w:ind w:firstLine="708"/>
        <w:rPr>
          <w:rFonts w:ascii="Times New Roman" w:hAnsi="Times New Roman" w:cs="Times New Roman"/>
          <w:sz w:val="28"/>
          <w:szCs w:val="28"/>
        </w:rPr>
      </w:pPr>
    </w:p>
    <w:p w14:paraId="157AF58B" w14:textId="77777777" w:rsidR="00C54BD7" w:rsidRPr="00780914" w:rsidRDefault="00C54BD7" w:rsidP="00C54BD7">
      <w:pPr>
        <w:ind w:firstLine="708"/>
        <w:rPr>
          <w:rFonts w:ascii="Times New Roman" w:hAnsi="Times New Roman" w:cs="Times New Roman"/>
          <w:sz w:val="28"/>
          <w:szCs w:val="28"/>
        </w:rPr>
      </w:pPr>
    </w:p>
    <w:p w14:paraId="292A9470" w14:textId="77777777" w:rsidR="00C54BD7" w:rsidRPr="00780914" w:rsidRDefault="00C54BD7" w:rsidP="00C54BD7">
      <w:pPr>
        <w:ind w:firstLine="708"/>
        <w:rPr>
          <w:rFonts w:ascii="Times New Roman" w:hAnsi="Times New Roman" w:cs="Times New Roman"/>
          <w:sz w:val="28"/>
          <w:szCs w:val="28"/>
        </w:rPr>
      </w:pPr>
    </w:p>
    <w:p w14:paraId="618D5657" w14:textId="77777777" w:rsidR="00C54BD7" w:rsidRPr="00780914" w:rsidRDefault="00C54BD7" w:rsidP="00C54BD7">
      <w:pPr>
        <w:ind w:firstLine="708"/>
        <w:jc w:val="center"/>
        <w:rPr>
          <w:rFonts w:ascii="Times New Roman" w:hAnsi="Times New Roman" w:cs="Times New Roman"/>
          <w:sz w:val="28"/>
          <w:szCs w:val="28"/>
        </w:rPr>
      </w:pPr>
      <w:r w:rsidRPr="00780914">
        <w:rPr>
          <w:rFonts w:ascii="Times New Roman" w:hAnsi="Times New Roman" w:cs="Times New Roman"/>
          <w:sz w:val="28"/>
          <w:szCs w:val="28"/>
        </w:rPr>
        <w:t>Воркута 2023г.</w:t>
      </w:r>
    </w:p>
    <w:p w14:paraId="063636A7" w14:textId="77777777" w:rsidR="00C54BD7" w:rsidRPr="00780914" w:rsidRDefault="00C54BD7" w:rsidP="00C54BD7">
      <w:pPr>
        <w:rPr>
          <w:rFonts w:ascii="Times New Roman" w:hAnsi="Times New Roman" w:cs="Times New Roman"/>
          <w:sz w:val="28"/>
          <w:szCs w:val="28"/>
        </w:rPr>
      </w:pPr>
    </w:p>
    <w:p w14:paraId="68DB5F7C" w14:textId="77777777" w:rsidR="00A5138D" w:rsidRDefault="00A5138D" w:rsidP="00780914">
      <w:pPr>
        <w:jc w:val="center"/>
        <w:rPr>
          <w:rFonts w:ascii="Times New Roman" w:hAnsi="Times New Roman" w:cs="Times New Roman"/>
          <w:b/>
          <w:sz w:val="28"/>
          <w:szCs w:val="28"/>
        </w:rPr>
      </w:pPr>
    </w:p>
    <w:p w14:paraId="42EB0871" w14:textId="77777777" w:rsidR="00D51582" w:rsidRPr="00780914" w:rsidRDefault="00C54BD7" w:rsidP="00780914">
      <w:pPr>
        <w:jc w:val="center"/>
        <w:rPr>
          <w:rFonts w:ascii="Times New Roman" w:hAnsi="Times New Roman" w:cs="Times New Roman"/>
          <w:b/>
          <w:sz w:val="28"/>
          <w:szCs w:val="28"/>
        </w:rPr>
      </w:pPr>
      <w:r w:rsidRPr="00780914">
        <w:rPr>
          <w:rFonts w:ascii="Times New Roman" w:hAnsi="Times New Roman" w:cs="Times New Roman"/>
          <w:b/>
          <w:sz w:val="28"/>
          <w:szCs w:val="28"/>
        </w:rPr>
        <w:lastRenderedPageBreak/>
        <w:t>Паспорт проекта</w:t>
      </w:r>
    </w:p>
    <w:tbl>
      <w:tblPr>
        <w:tblStyle w:val="a3"/>
        <w:tblW w:w="0" w:type="auto"/>
        <w:tblLook w:val="04A0" w:firstRow="1" w:lastRow="0" w:firstColumn="1" w:lastColumn="0" w:noHBand="0" w:noVBand="1"/>
      </w:tblPr>
      <w:tblGrid>
        <w:gridCol w:w="2830"/>
        <w:gridCol w:w="6515"/>
      </w:tblGrid>
      <w:tr w:rsidR="00D51582" w:rsidRPr="00780914" w14:paraId="0A735818" w14:textId="77777777" w:rsidTr="00D51582">
        <w:tc>
          <w:tcPr>
            <w:tcW w:w="2830" w:type="dxa"/>
          </w:tcPr>
          <w:p w14:paraId="4DAF9C36" w14:textId="77777777" w:rsidR="00D51582" w:rsidRPr="00166043" w:rsidRDefault="00D51582" w:rsidP="00D51582">
            <w:pPr>
              <w:rPr>
                <w:rFonts w:ascii="Times New Roman" w:hAnsi="Times New Roman" w:cs="Times New Roman"/>
                <w:b/>
                <w:sz w:val="28"/>
                <w:szCs w:val="28"/>
              </w:rPr>
            </w:pPr>
            <w:r w:rsidRPr="00166043">
              <w:rPr>
                <w:rFonts w:ascii="Times New Roman" w:hAnsi="Times New Roman" w:cs="Times New Roman"/>
                <w:b/>
                <w:sz w:val="28"/>
                <w:szCs w:val="28"/>
              </w:rPr>
              <w:t xml:space="preserve">Наименование проекта </w:t>
            </w:r>
          </w:p>
        </w:tc>
        <w:tc>
          <w:tcPr>
            <w:tcW w:w="6515" w:type="dxa"/>
          </w:tcPr>
          <w:p w14:paraId="65089031" w14:textId="77777777" w:rsidR="001D4531" w:rsidRPr="00166043" w:rsidRDefault="001D4531" w:rsidP="001D4531">
            <w:pPr>
              <w:tabs>
                <w:tab w:val="left" w:pos="1932"/>
              </w:tabs>
              <w:rPr>
                <w:rFonts w:ascii="Times New Roman" w:hAnsi="Times New Roman" w:cs="Times New Roman"/>
                <w:b/>
                <w:sz w:val="28"/>
                <w:szCs w:val="28"/>
              </w:rPr>
            </w:pPr>
            <w:r w:rsidRPr="00166043">
              <w:rPr>
                <w:rFonts w:ascii="Times New Roman" w:hAnsi="Times New Roman" w:cs="Times New Roman"/>
                <w:b/>
                <w:sz w:val="28"/>
                <w:szCs w:val="28"/>
              </w:rPr>
              <w:t>«Путь к успеху»</w:t>
            </w:r>
          </w:p>
          <w:p w14:paraId="14909A12" w14:textId="77777777" w:rsidR="00D51582" w:rsidRPr="00166043" w:rsidRDefault="00D51582" w:rsidP="00D51582">
            <w:pPr>
              <w:rPr>
                <w:rFonts w:ascii="Times New Roman" w:hAnsi="Times New Roman" w:cs="Times New Roman"/>
                <w:b/>
                <w:sz w:val="28"/>
                <w:szCs w:val="28"/>
              </w:rPr>
            </w:pPr>
          </w:p>
        </w:tc>
      </w:tr>
      <w:tr w:rsidR="00B74E08" w:rsidRPr="00780914" w14:paraId="65C963E1" w14:textId="77777777" w:rsidTr="00B74E08">
        <w:trPr>
          <w:trHeight w:val="1238"/>
        </w:trPr>
        <w:tc>
          <w:tcPr>
            <w:tcW w:w="2830" w:type="dxa"/>
            <w:vMerge w:val="restart"/>
          </w:tcPr>
          <w:p w14:paraId="06074300" w14:textId="77777777" w:rsidR="00B74E08" w:rsidRPr="00166043" w:rsidRDefault="00B74E08" w:rsidP="00D51582">
            <w:pPr>
              <w:rPr>
                <w:rFonts w:ascii="Times New Roman" w:hAnsi="Times New Roman" w:cs="Times New Roman"/>
                <w:b/>
                <w:sz w:val="28"/>
                <w:szCs w:val="28"/>
              </w:rPr>
            </w:pPr>
            <w:r w:rsidRPr="00166043">
              <w:rPr>
                <w:rFonts w:ascii="Times New Roman" w:hAnsi="Times New Roman" w:cs="Times New Roman"/>
                <w:b/>
                <w:sz w:val="28"/>
                <w:szCs w:val="28"/>
              </w:rPr>
              <w:t>Основания для разработки проекта</w:t>
            </w:r>
          </w:p>
        </w:tc>
        <w:tc>
          <w:tcPr>
            <w:tcW w:w="6515" w:type="dxa"/>
          </w:tcPr>
          <w:p w14:paraId="5FA205E7" w14:textId="77777777" w:rsidR="00B74E08" w:rsidRPr="00FA4108" w:rsidRDefault="00B74E08" w:rsidP="00FA4108">
            <w:pPr>
              <w:spacing w:line="360" w:lineRule="auto"/>
              <w:ind w:firstLine="5"/>
              <w:rPr>
                <w:rFonts w:ascii="Times New Roman" w:hAnsi="Times New Roman" w:cs="Times New Roman"/>
                <w:b/>
                <w:sz w:val="28"/>
                <w:szCs w:val="28"/>
              </w:rPr>
            </w:pPr>
            <w:r w:rsidRPr="00FA4108">
              <w:rPr>
                <w:rFonts w:ascii="Times New Roman" w:hAnsi="Times New Roman" w:cs="Times New Roman"/>
                <w:sz w:val="28"/>
                <w:szCs w:val="28"/>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780914" w:rsidRPr="00780914" w14:paraId="4DC2A0DD" w14:textId="77777777" w:rsidTr="00D51582">
        <w:tc>
          <w:tcPr>
            <w:tcW w:w="2830" w:type="dxa"/>
            <w:vMerge/>
          </w:tcPr>
          <w:p w14:paraId="7A099D54" w14:textId="77777777" w:rsidR="00780914" w:rsidRPr="00A807F5" w:rsidRDefault="00780914" w:rsidP="00D51582">
            <w:pPr>
              <w:rPr>
                <w:rFonts w:ascii="Times New Roman" w:hAnsi="Times New Roman" w:cs="Times New Roman"/>
                <w:sz w:val="28"/>
                <w:szCs w:val="28"/>
              </w:rPr>
            </w:pPr>
          </w:p>
        </w:tc>
        <w:tc>
          <w:tcPr>
            <w:tcW w:w="6515" w:type="dxa"/>
          </w:tcPr>
          <w:p w14:paraId="5DE5A39D"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Указ Президента Российской Федерации от 21.07.2020 № 474 «О национальных целях развития Российской Федерации до 2030 года» </w:t>
            </w:r>
          </w:p>
        </w:tc>
      </w:tr>
      <w:tr w:rsidR="00780914" w:rsidRPr="00780914" w14:paraId="1B06CB4F" w14:textId="77777777" w:rsidTr="00D51582">
        <w:tc>
          <w:tcPr>
            <w:tcW w:w="2830" w:type="dxa"/>
            <w:vMerge/>
          </w:tcPr>
          <w:p w14:paraId="3EA22E87" w14:textId="77777777" w:rsidR="00780914" w:rsidRPr="00A807F5" w:rsidRDefault="00780914" w:rsidP="00D51582">
            <w:pPr>
              <w:rPr>
                <w:rFonts w:ascii="Times New Roman" w:hAnsi="Times New Roman" w:cs="Times New Roman"/>
                <w:sz w:val="28"/>
                <w:szCs w:val="28"/>
              </w:rPr>
            </w:pPr>
          </w:p>
        </w:tc>
        <w:tc>
          <w:tcPr>
            <w:tcW w:w="6515" w:type="dxa"/>
          </w:tcPr>
          <w:p w14:paraId="6EDFCEA0"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Федеральный закон «Об образовании в Российской Федерации» от 29.12.2012 № 273-ФЗ </w:t>
            </w:r>
          </w:p>
        </w:tc>
      </w:tr>
      <w:tr w:rsidR="00780914" w:rsidRPr="00780914" w14:paraId="7853EFCD" w14:textId="77777777" w:rsidTr="00D51582">
        <w:tc>
          <w:tcPr>
            <w:tcW w:w="2830" w:type="dxa"/>
            <w:vMerge/>
          </w:tcPr>
          <w:p w14:paraId="6EB260DA" w14:textId="77777777" w:rsidR="00780914" w:rsidRPr="00A807F5" w:rsidRDefault="00780914" w:rsidP="00D51582">
            <w:pPr>
              <w:rPr>
                <w:rFonts w:ascii="Times New Roman" w:hAnsi="Times New Roman" w:cs="Times New Roman"/>
                <w:sz w:val="28"/>
                <w:szCs w:val="28"/>
              </w:rPr>
            </w:pPr>
          </w:p>
        </w:tc>
        <w:tc>
          <w:tcPr>
            <w:tcW w:w="6515" w:type="dxa"/>
          </w:tcPr>
          <w:p w14:paraId="4C3A6C27"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Распоряжение </w:t>
            </w:r>
            <w:proofErr w:type="spellStart"/>
            <w:r w:rsidRPr="00FA4108">
              <w:rPr>
                <w:rFonts w:ascii="Times New Roman" w:hAnsi="Times New Roman" w:cs="Times New Roman"/>
                <w:sz w:val="28"/>
                <w:szCs w:val="28"/>
              </w:rPr>
              <w:t>Минпросвещения</w:t>
            </w:r>
            <w:proofErr w:type="spellEnd"/>
            <w:r w:rsidRPr="00FA4108">
              <w:rPr>
                <w:rFonts w:ascii="Times New Roman" w:hAnsi="Times New Roman" w:cs="Times New Roman"/>
                <w:sz w:val="28"/>
                <w:szCs w:val="28"/>
              </w:rPr>
              <w:t xml:space="preserve"> России от 01.09.2021 № Р-210 «Об утверждении Методологии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w:t>
            </w:r>
          </w:p>
        </w:tc>
      </w:tr>
      <w:tr w:rsidR="00780914" w:rsidRPr="00780914" w14:paraId="5495B63F" w14:textId="77777777" w:rsidTr="00D51582">
        <w:tc>
          <w:tcPr>
            <w:tcW w:w="2830" w:type="dxa"/>
            <w:vMerge/>
          </w:tcPr>
          <w:p w14:paraId="4723914B" w14:textId="77777777" w:rsidR="00780914" w:rsidRPr="00A807F5" w:rsidRDefault="00780914" w:rsidP="00D51582">
            <w:pPr>
              <w:rPr>
                <w:rFonts w:ascii="Times New Roman" w:hAnsi="Times New Roman" w:cs="Times New Roman"/>
                <w:sz w:val="28"/>
                <w:szCs w:val="28"/>
              </w:rPr>
            </w:pPr>
          </w:p>
        </w:tc>
        <w:tc>
          <w:tcPr>
            <w:tcW w:w="6515" w:type="dxa"/>
          </w:tcPr>
          <w:p w14:paraId="3A89D3F8"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Национальный проект «Образование». Федеральный проект «Успех каждого ребенка» </w:t>
            </w:r>
          </w:p>
        </w:tc>
      </w:tr>
      <w:tr w:rsidR="00780914" w:rsidRPr="00780914" w14:paraId="73A498E2" w14:textId="77777777" w:rsidTr="00D51582">
        <w:tc>
          <w:tcPr>
            <w:tcW w:w="2830" w:type="dxa"/>
            <w:vMerge/>
          </w:tcPr>
          <w:p w14:paraId="0E7D70F9" w14:textId="77777777" w:rsidR="00780914" w:rsidRPr="00A807F5" w:rsidRDefault="00780914" w:rsidP="00D51582">
            <w:pPr>
              <w:rPr>
                <w:rFonts w:ascii="Times New Roman" w:hAnsi="Times New Roman" w:cs="Times New Roman"/>
                <w:sz w:val="28"/>
                <w:szCs w:val="28"/>
              </w:rPr>
            </w:pPr>
          </w:p>
        </w:tc>
        <w:tc>
          <w:tcPr>
            <w:tcW w:w="6515" w:type="dxa"/>
          </w:tcPr>
          <w:p w14:paraId="7D63AB03"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Национальный проект «Образование». Федеральный проект «Социальные лифты для каждого» </w:t>
            </w:r>
          </w:p>
        </w:tc>
      </w:tr>
      <w:tr w:rsidR="00780914" w:rsidRPr="00780914" w14:paraId="53048AAB" w14:textId="77777777" w:rsidTr="00D51582">
        <w:tc>
          <w:tcPr>
            <w:tcW w:w="2830" w:type="dxa"/>
            <w:vMerge/>
          </w:tcPr>
          <w:p w14:paraId="0C8A0D9E" w14:textId="77777777" w:rsidR="00780914" w:rsidRPr="00A807F5" w:rsidRDefault="00780914" w:rsidP="00D51582">
            <w:pPr>
              <w:rPr>
                <w:rFonts w:ascii="Times New Roman" w:hAnsi="Times New Roman" w:cs="Times New Roman"/>
                <w:sz w:val="28"/>
                <w:szCs w:val="28"/>
              </w:rPr>
            </w:pPr>
          </w:p>
        </w:tc>
        <w:tc>
          <w:tcPr>
            <w:tcW w:w="6515" w:type="dxa"/>
          </w:tcPr>
          <w:p w14:paraId="27390F16" w14:textId="77777777" w:rsidR="00780914" w:rsidRPr="00FA4108" w:rsidRDefault="00780914"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Распоряжение </w:t>
            </w:r>
            <w:proofErr w:type="spellStart"/>
            <w:r w:rsidRPr="00FA4108">
              <w:rPr>
                <w:rFonts w:ascii="Times New Roman" w:hAnsi="Times New Roman" w:cs="Times New Roman"/>
                <w:sz w:val="28"/>
                <w:szCs w:val="28"/>
              </w:rPr>
              <w:t>Минпросвещения</w:t>
            </w:r>
            <w:proofErr w:type="spellEnd"/>
            <w:r w:rsidRPr="00FA4108">
              <w:rPr>
                <w:rFonts w:ascii="Times New Roman" w:hAnsi="Times New Roman" w:cs="Times New Roman"/>
                <w:sz w:val="28"/>
                <w:szCs w:val="28"/>
              </w:rPr>
              <w:t xml:space="preserve"> России от 23.09.2019 № Р-97 «Об утверждении методических рекомендаций о реализации проекта «Билет в будущее» в рамках Федерального проекта «Успех каждого ребенка</w:t>
            </w:r>
          </w:p>
        </w:tc>
      </w:tr>
      <w:tr w:rsidR="00D51582" w:rsidRPr="00780914" w14:paraId="10E26971" w14:textId="77777777" w:rsidTr="00D51582">
        <w:tc>
          <w:tcPr>
            <w:tcW w:w="2830" w:type="dxa"/>
          </w:tcPr>
          <w:p w14:paraId="7048AD7E" w14:textId="77777777" w:rsidR="00D51582" w:rsidRPr="00166043" w:rsidRDefault="00B74E08" w:rsidP="00D51582">
            <w:pPr>
              <w:rPr>
                <w:rFonts w:ascii="Times New Roman" w:hAnsi="Times New Roman" w:cs="Times New Roman"/>
                <w:b/>
                <w:sz w:val="28"/>
                <w:szCs w:val="28"/>
              </w:rPr>
            </w:pPr>
            <w:r w:rsidRPr="00166043">
              <w:rPr>
                <w:rFonts w:ascii="Times New Roman" w:hAnsi="Times New Roman" w:cs="Times New Roman"/>
                <w:b/>
                <w:sz w:val="28"/>
                <w:szCs w:val="28"/>
              </w:rPr>
              <w:t>Разработчики проекта</w:t>
            </w:r>
          </w:p>
        </w:tc>
        <w:tc>
          <w:tcPr>
            <w:tcW w:w="6515" w:type="dxa"/>
          </w:tcPr>
          <w:p w14:paraId="2F349FC7" w14:textId="77777777" w:rsidR="00D51582" w:rsidRPr="00FA4108" w:rsidRDefault="00B74E08"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МОУ «СОШ№26» г.Воркута</w:t>
            </w:r>
          </w:p>
        </w:tc>
      </w:tr>
      <w:tr w:rsidR="00D51582" w:rsidRPr="00780914" w14:paraId="3167C76A" w14:textId="77777777" w:rsidTr="00D51582">
        <w:tc>
          <w:tcPr>
            <w:tcW w:w="2830" w:type="dxa"/>
          </w:tcPr>
          <w:p w14:paraId="58F3C6DA" w14:textId="77777777" w:rsidR="00D51582" w:rsidRPr="00166043" w:rsidRDefault="00B74E08" w:rsidP="00B74E08">
            <w:pPr>
              <w:rPr>
                <w:rFonts w:ascii="Times New Roman" w:hAnsi="Times New Roman" w:cs="Times New Roman"/>
                <w:b/>
                <w:sz w:val="28"/>
                <w:szCs w:val="28"/>
              </w:rPr>
            </w:pPr>
            <w:r w:rsidRPr="00166043">
              <w:rPr>
                <w:rFonts w:ascii="Times New Roman" w:hAnsi="Times New Roman" w:cs="Times New Roman"/>
                <w:b/>
                <w:sz w:val="28"/>
                <w:szCs w:val="28"/>
              </w:rPr>
              <w:t xml:space="preserve">Ответственный </w:t>
            </w:r>
            <w:r w:rsidRPr="00166043">
              <w:rPr>
                <w:rFonts w:ascii="Times New Roman" w:hAnsi="Times New Roman" w:cs="Times New Roman"/>
                <w:b/>
                <w:sz w:val="28"/>
                <w:szCs w:val="28"/>
              </w:rPr>
              <w:lastRenderedPageBreak/>
              <w:t xml:space="preserve">исполнитель проекта </w:t>
            </w:r>
          </w:p>
        </w:tc>
        <w:tc>
          <w:tcPr>
            <w:tcW w:w="6515" w:type="dxa"/>
          </w:tcPr>
          <w:p w14:paraId="1B2078E2" w14:textId="77777777" w:rsidR="00B74E08" w:rsidRPr="00FA4108" w:rsidRDefault="00B74E08"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lastRenderedPageBreak/>
              <w:t xml:space="preserve">Петренко О.Г., заместитель директора по </w:t>
            </w:r>
            <w:r w:rsidRPr="00FA4108">
              <w:rPr>
                <w:rFonts w:ascii="Times New Roman" w:hAnsi="Times New Roman" w:cs="Times New Roman"/>
                <w:sz w:val="28"/>
                <w:szCs w:val="28"/>
              </w:rPr>
              <w:lastRenderedPageBreak/>
              <w:t xml:space="preserve">методической работе, руководитель площадки по профориентации, </w:t>
            </w:r>
          </w:p>
          <w:p w14:paraId="47CA27DB" w14:textId="77777777" w:rsidR="00D51582" w:rsidRPr="00FA4108" w:rsidRDefault="00B74E08"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Иванова Е.В., педагог-психолог, ответственная за профориентационную работу.</w:t>
            </w:r>
          </w:p>
        </w:tc>
      </w:tr>
      <w:tr w:rsidR="00D51582" w:rsidRPr="00780914" w14:paraId="633E0984" w14:textId="77777777" w:rsidTr="00D51582">
        <w:tc>
          <w:tcPr>
            <w:tcW w:w="2830" w:type="dxa"/>
          </w:tcPr>
          <w:p w14:paraId="7559F297" w14:textId="77777777" w:rsidR="00D51582" w:rsidRPr="00166043" w:rsidRDefault="00B74E08" w:rsidP="00B74E08">
            <w:pPr>
              <w:rPr>
                <w:rFonts w:ascii="Times New Roman" w:hAnsi="Times New Roman" w:cs="Times New Roman"/>
                <w:b/>
                <w:sz w:val="28"/>
                <w:szCs w:val="28"/>
              </w:rPr>
            </w:pPr>
            <w:r w:rsidRPr="00166043">
              <w:rPr>
                <w:rFonts w:ascii="Times New Roman" w:hAnsi="Times New Roman" w:cs="Times New Roman"/>
                <w:b/>
                <w:sz w:val="28"/>
                <w:szCs w:val="28"/>
              </w:rPr>
              <w:lastRenderedPageBreak/>
              <w:t>Исполнители проекта</w:t>
            </w:r>
          </w:p>
        </w:tc>
        <w:tc>
          <w:tcPr>
            <w:tcW w:w="6515" w:type="dxa"/>
          </w:tcPr>
          <w:p w14:paraId="16BC76D4" w14:textId="77777777" w:rsidR="00166043" w:rsidRPr="00FA4108" w:rsidRDefault="00205EFA"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Педагоги и специалисты МОУ «СОШ№26»</w:t>
            </w:r>
          </w:p>
          <w:p w14:paraId="5727731D" w14:textId="77777777" w:rsidR="00B648B5" w:rsidRPr="00FA4108" w:rsidRDefault="00205EFA"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 г. Воркуты</w:t>
            </w:r>
            <w:r w:rsidR="00B74E08" w:rsidRPr="00FA4108">
              <w:rPr>
                <w:rFonts w:ascii="Times New Roman" w:hAnsi="Times New Roman" w:cs="Times New Roman"/>
                <w:sz w:val="28"/>
                <w:szCs w:val="28"/>
              </w:rPr>
              <w:t xml:space="preserve">, </w:t>
            </w:r>
          </w:p>
          <w:p w14:paraId="1F78000C" w14:textId="77777777" w:rsidR="00B648B5" w:rsidRPr="00FA4108" w:rsidRDefault="00B74E08"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работодатели города</w:t>
            </w:r>
            <w:r w:rsidR="00205EFA" w:rsidRPr="00FA4108">
              <w:rPr>
                <w:rFonts w:ascii="Times New Roman" w:hAnsi="Times New Roman" w:cs="Times New Roman"/>
                <w:sz w:val="28"/>
                <w:szCs w:val="28"/>
              </w:rPr>
              <w:t>,</w:t>
            </w:r>
          </w:p>
          <w:p w14:paraId="59A67E09" w14:textId="77777777" w:rsidR="00D51582" w:rsidRPr="00FA4108" w:rsidRDefault="00205EFA"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 руководители профориентаци</w:t>
            </w:r>
            <w:r w:rsidR="00B74E08" w:rsidRPr="00FA4108">
              <w:rPr>
                <w:rFonts w:ascii="Times New Roman" w:hAnsi="Times New Roman" w:cs="Times New Roman"/>
                <w:sz w:val="28"/>
                <w:szCs w:val="28"/>
              </w:rPr>
              <w:t xml:space="preserve">онных центров </w:t>
            </w:r>
            <w:r w:rsidRPr="00FA4108">
              <w:rPr>
                <w:rFonts w:ascii="Times New Roman" w:hAnsi="Times New Roman" w:cs="Times New Roman"/>
                <w:sz w:val="28"/>
                <w:szCs w:val="28"/>
              </w:rPr>
              <w:t xml:space="preserve">профессиональных учебных заведений города, </w:t>
            </w:r>
            <w:r w:rsidR="00B648B5" w:rsidRPr="00FA4108">
              <w:rPr>
                <w:rFonts w:ascii="Times New Roman" w:hAnsi="Times New Roman" w:cs="Times New Roman"/>
                <w:sz w:val="28"/>
                <w:szCs w:val="28"/>
              </w:rPr>
              <w:t xml:space="preserve">    </w:t>
            </w:r>
            <w:r w:rsidRPr="00FA4108">
              <w:rPr>
                <w:rFonts w:ascii="Times New Roman" w:hAnsi="Times New Roman" w:cs="Times New Roman"/>
                <w:sz w:val="28"/>
                <w:szCs w:val="28"/>
              </w:rPr>
              <w:t>Центр занятости.</w:t>
            </w:r>
          </w:p>
        </w:tc>
      </w:tr>
      <w:tr w:rsidR="00312045" w:rsidRPr="00780914" w14:paraId="123F305F" w14:textId="77777777" w:rsidTr="00D51582">
        <w:tc>
          <w:tcPr>
            <w:tcW w:w="2830" w:type="dxa"/>
          </w:tcPr>
          <w:p w14:paraId="5DFFFC85" w14:textId="77777777" w:rsidR="00312045" w:rsidRPr="00166043" w:rsidRDefault="00312045" w:rsidP="00B74E08">
            <w:pPr>
              <w:rPr>
                <w:rFonts w:ascii="Times New Roman" w:hAnsi="Times New Roman" w:cs="Times New Roman"/>
                <w:b/>
                <w:sz w:val="28"/>
                <w:szCs w:val="28"/>
              </w:rPr>
            </w:pPr>
            <w:r>
              <w:rPr>
                <w:rFonts w:ascii="Times New Roman" w:hAnsi="Times New Roman" w:cs="Times New Roman"/>
                <w:b/>
                <w:sz w:val="28"/>
                <w:szCs w:val="28"/>
              </w:rPr>
              <w:t>Актуальность проекта</w:t>
            </w:r>
          </w:p>
        </w:tc>
        <w:tc>
          <w:tcPr>
            <w:tcW w:w="6515" w:type="dxa"/>
          </w:tcPr>
          <w:p w14:paraId="408765EA" w14:textId="77777777" w:rsidR="00B648B5" w:rsidRPr="00FA4108" w:rsidRDefault="00B648B5" w:rsidP="00FA4108">
            <w:pPr>
              <w:spacing w:line="360" w:lineRule="auto"/>
              <w:ind w:firstLine="5"/>
              <w:rPr>
                <w:rFonts w:ascii="Times New Roman" w:eastAsia="Times New Roman" w:hAnsi="Times New Roman" w:cs="Times New Roman"/>
                <w:sz w:val="28"/>
                <w:szCs w:val="28"/>
              </w:rPr>
            </w:pPr>
            <w:r w:rsidRPr="00FA4108">
              <w:rPr>
                <w:rFonts w:ascii="Times New Roman" w:hAnsi="Times New Roman" w:cs="Times New Roman"/>
                <w:sz w:val="28"/>
                <w:szCs w:val="28"/>
                <w:shd w:val="clear" w:color="auto" w:fill="FFFFFF"/>
              </w:rPr>
              <w:t>Наличие  неразрешённых противоречий между потребностями, желаниями государства, общества и отдельно взятых людей.</w:t>
            </w:r>
            <w:r w:rsidRPr="00FA4108">
              <w:rPr>
                <w:rFonts w:ascii="Times New Roman" w:eastAsia="Times New Roman" w:hAnsi="Times New Roman" w:cs="Times New Roman"/>
                <w:sz w:val="28"/>
                <w:szCs w:val="28"/>
              </w:rPr>
              <w:t xml:space="preserve"> </w:t>
            </w:r>
          </w:p>
          <w:p w14:paraId="255D958E" w14:textId="77777777" w:rsidR="00312045" w:rsidRPr="00FA4108" w:rsidRDefault="00B648B5" w:rsidP="00FA4108">
            <w:pPr>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Выбор подходящей профессии для старших школьников  – это гарантия высокого качества дальнейшей жизни.</w:t>
            </w:r>
          </w:p>
        </w:tc>
      </w:tr>
      <w:tr w:rsidR="00D51582" w:rsidRPr="00780914" w14:paraId="5E4E2EDC" w14:textId="77777777" w:rsidTr="00D51582">
        <w:tc>
          <w:tcPr>
            <w:tcW w:w="2830" w:type="dxa"/>
          </w:tcPr>
          <w:p w14:paraId="1D2F6071" w14:textId="77777777" w:rsidR="00D51582" w:rsidRPr="00166043" w:rsidRDefault="00205EFA" w:rsidP="0068765C">
            <w:pPr>
              <w:rPr>
                <w:rFonts w:ascii="Times New Roman" w:hAnsi="Times New Roman" w:cs="Times New Roman"/>
                <w:b/>
                <w:sz w:val="28"/>
                <w:szCs w:val="28"/>
              </w:rPr>
            </w:pPr>
            <w:r w:rsidRPr="00166043">
              <w:rPr>
                <w:rFonts w:ascii="Times New Roman" w:hAnsi="Times New Roman" w:cs="Times New Roman"/>
                <w:b/>
                <w:sz w:val="28"/>
                <w:szCs w:val="28"/>
              </w:rPr>
              <w:t xml:space="preserve">Цель проекта </w:t>
            </w:r>
          </w:p>
        </w:tc>
        <w:tc>
          <w:tcPr>
            <w:tcW w:w="6515" w:type="dxa"/>
          </w:tcPr>
          <w:p w14:paraId="3D937DCE" w14:textId="77777777" w:rsidR="00D51582" w:rsidRPr="00FA4108" w:rsidRDefault="0049189F" w:rsidP="00FA4108">
            <w:pPr>
              <w:shd w:val="clear" w:color="auto" w:fill="FFFFFF"/>
              <w:spacing w:before="100" w:beforeAutospacing="1" w:after="100" w:afterAutospacing="1" w:line="360" w:lineRule="auto"/>
              <w:ind w:left="5"/>
              <w:rPr>
                <w:rFonts w:ascii="Times New Roman" w:eastAsia="Times New Roman" w:hAnsi="Times New Roman" w:cs="Times New Roman"/>
                <w:sz w:val="28"/>
                <w:szCs w:val="28"/>
                <w:lang w:eastAsia="ru-RU"/>
              </w:rPr>
            </w:pPr>
            <w:r w:rsidRPr="00FA4108">
              <w:rPr>
                <w:rFonts w:ascii="Times New Roman" w:eastAsia="Times New Roman" w:hAnsi="Times New Roman" w:cs="Times New Roman"/>
                <w:sz w:val="28"/>
                <w:szCs w:val="28"/>
                <w:lang w:eastAsia="ru-RU"/>
              </w:rPr>
              <w:t xml:space="preserve">Профессиональная ориентация старшеклассников </w:t>
            </w:r>
            <w:r w:rsidR="001D4531" w:rsidRPr="00FA4108">
              <w:rPr>
                <w:rFonts w:ascii="Times New Roman" w:eastAsia="Times New Roman" w:hAnsi="Times New Roman" w:cs="Times New Roman"/>
                <w:sz w:val="28"/>
                <w:szCs w:val="28"/>
                <w:lang w:eastAsia="ru-RU"/>
              </w:rPr>
              <w:t>города</w:t>
            </w:r>
            <w:r w:rsidRPr="00FA4108">
              <w:rPr>
                <w:rFonts w:ascii="Times New Roman" w:eastAsia="Times New Roman" w:hAnsi="Times New Roman" w:cs="Times New Roman"/>
                <w:sz w:val="28"/>
                <w:szCs w:val="28"/>
                <w:lang w:eastAsia="ru-RU"/>
              </w:rPr>
              <w:t xml:space="preserve"> на рынке труда и помощь в выборе дефицитных профессий, который востребованы на предприятиях региона в перспективе до 2028 года за счет реализация механизмов совместной деятельности наставников с предприятий и старшеклассников.</w:t>
            </w:r>
          </w:p>
        </w:tc>
      </w:tr>
      <w:tr w:rsidR="00CB6FFE" w:rsidRPr="00780914" w14:paraId="5A112FBD" w14:textId="77777777" w:rsidTr="00D51582">
        <w:tc>
          <w:tcPr>
            <w:tcW w:w="2830" w:type="dxa"/>
            <w:vMerge w:val="restart"/>
          </w:tcPr>
          <w:p w14:paraId="7868A4C1" w14:textId="77777777" w:rsidR="00CB6FFE" w:rsidRPr="00166043" w:rsidRDefault="00CB6FFE" w:rsidP="00D51582">
            <w:pPr>
              <w:rPr>
                <w:rFonts w:ascii="Times New Roman" w:hAnsi="Times New Roman" w:cs="Times New Roman"/>
                <w:b/>
                <w:sz w:val="28"/>
                <w:szCs w:val="28"/>
              </w:rPr>
            </w:pPr>
            <w:r w:rsidRPr="00166043">
              <w:rPr>
                <w:rFonts w:ascii="Times New Roman" w:hAnsi="Times New Roman" w:cs="Times New Roman"/>
                <w:b/>
                <w:sz w:val="28"/>
                <w:szCs w:val="28"/>
              </w:rPr>
              <w:t>Задачи проекта</w:t>
            </w:r>
          </w:p>
        </w:tc>
        <w:tc>
          <w:tcPr>
            <w:tcW w:w="6515" w:type="dxa"/>
          </w:tcPr>
          <w:p w14:paraId="61858376" w14:textId="77777777" w:rsidR="00CB6FFE" w:rsidRPr="00FA4108" w:rsidRDefault="00CB6FFE"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1. Обеспечить эффективность функционирования системы работы по самоопределению и профессиональной ориентации обучающихся для приобретения профессиональных знаний и новых профессиональных навыков, соответствующих перспективным профессиям и специальностям города и республики</w:t>
            </w:r>
          </w:p>
        </w:tc>
      </w:tr>
      <w:tr w:rsidR="00CB6FFE" w:rsidRPr="00780914" w14:paraId="59424D87" w14:textId="77777777" w:rsidTr="00D51582">
        <w:tc>
          <w:tcPr>
            <w:tcW w:w="2830" w:type="dxa"/>
            <w:vMerge/>
          </w:tcPr>
          <w:p w14:paraId="606158C0" w14:textId="77777777" w:rsidR="00CB6FFE" w:rsidRPr="00A807F5" w:rsidRDefault="00CB6FFE" w:rsidP="00D51582">
            <w:pPr>
              <w:rPr>
                <w:rFonts w:ascii="Times New Roman" w:hAnsi="Times New Roman" w:cs="Times New Roman"/>
                <w:sz w:val="28"/>
                <w:szCs w:val="28"/>
              </w:rPr>
            </w:pPr>
          </w:p>
        </w:tc>
        <w:tc>
          <w:tcPr>
            <w:tcW w:w="6515" w:type="dxa"/>
          </w:tcPr>
          <w:p w14:paraId="11969798" w14:textId="77777777" w:rsidR="00CB6FFE" w:rsidRPr="00FA4108" w:rsidRDefault="00CB6FFE"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2. Способствовать развитию ранней профориентации и системы профориентационного консультирования обучающихся в ОУ</w:t>
            </w:r>
          </w:p>
        </w:tc>
      </w:tr>
      <w:tr w:rsidR="00CB6FFE" w:rsidRPr="00780914" w14:paraId="79A3D1F9" w14:textId="77777777" w:rsidTr="00D51582">
        <w:tc>
          <w:tcPr>
            <w:tcW w:w="2830" w:type="dxa"/>
            <w:vMerge/>
          </w:tcPr>
          <w:p w14:paraId="5FA50D6E" w14:textId="77777777" w:rsidR="00CB6FFE" w:rsidRPr="00A807F5" w:rsidRDefault="00CB6FFE" w:rsidP="00D51582">
            <w:pPr>
              <w:rPr>
                <w:rFonts w:ascii="Times New Roman" w:hAnsi="Times New Roman" w:cs="Times New Roman"/>
                <w:sz w:val="28"/>
                <w:szCs w:val="28"/>
              </w:rPr>
            </w:pPr>
          </w:p>
        </w:tc>
        <w:tc>
          <w:tcPr>
            <w:tcW w:w="6515" w:type="dxa"/>
          </w:tcPr>
          <w:p w14:paraId="5A01298C" w14:textId="77777777" w:rsidR="00CB6FFE" w:rsidRPr="00FA4108" w:rsidRDefault="00166043" w:rsidP="00FA4108">
            <w:pPr>
              <w:shd w:val="clear" w:color="auto" w:fill="FFFFFF"/>
              <w:spacing w:line="360" w:lineRule="auto"/>
              <w:ind w:firstLine="5"/>
              <w:rPr>
                <w:rFonts w:ascii="Times New Roman" w:eastAsia="Times New Roman" w:hAnsi="Times New Roman" w:cs="Times New Roman"/>
                <w:sz w:val="28"/>
                <w:szCs w:val="28"/>
                <w:lang w:eastAsia="ru-RU"/>
              </w:rPr>
            </w:pPr>
            <w:r w:rsidRPr="00FA4108">
              <w:rPr>
                <w:rFonts w:ascii="Times New Roman" w:eastAsia="Times New Roman" w:hAnsi="Times New Roman" w:cs="Times New Roman"/>
                <w:sz w:val="28"/>
                <w:szCs w:val="28"/>
                <w:lang w:eastAsia="ru-RU"/>
              </w:rPr>
              <w:t>3.Н</w:t>
            </w:r>
            <w:r w:rsidR="00CB6FFE" w:rsidRPr="00FA4108">
              <w:rPr>
                <w:rFonts w:ascii="Times New Roman" w:eastAsia="Times New Roman" w:hAnsi="Times New Roman" w:cs="Times New Roman"/>
                <w:sz w:val="28"/>
                <w:szCs w:val="28"/>
                <w:lang w:eastAsia="ru-RU"/>
              </w:rPr>
              <w:t>аучить соотносить требования, предъявляемые профессией, с индивидуальными качествами</w:t>
            </w:r>
          </w:p>
        </w:tc>
      </w:tr>
      <w:tr w:rsidR="00CB6FFE" w:rsidRPr="00780914" w14:paraId="3E97F589" w14:textId="77777777" w:rsidTr="0068765C">
        <w:trPr>
          <w:trHeight w:val="834"/>
        </w:trPr>
        <w:tc>
          <w:tcPr>
            <w:tcW w:w="2830" w:type="dxa"/>
            <w:vMerge/>
          </w:tcPr>
          <w:p w14:paraId="1CBB2FCD" w14:textId="77777777" w:rsidR="00CB6FFE" w:rsidRPr="00A807F5" w:rsidRDefault="00CB6FFE" w:rsidP="00D51582">
            <w:pPr>
              <w:rPr>
                <w:rFonts w:ascii="Times New Roman" w:hAnsi="Times New Roman" w:cs="Times New Roman"/>
                <w:sz w:val="28"/>
                <w:szCs w:val="28"/>
              </w:rPr>
            </w:pPr>
          </w:p>
        </w:tc>
        <w:tc>
          <w:tcPr>
            <w:tcW w:w="6515" w:type="dxa"/>
          </w:tcPr>
          <w:p w14:paraId="54258624" w14:textId="77777777" w:rsidR="00CB6FFE" w:rsidRPr="00FA4108" w:rsidRDefault="00CB6FFE" w:rsidP="00FA4108">
            <w:pPr>
              <w:spacing w:line="360" w:lineRule="auto"/>
              <w:ind w:firstLine="5"/>
              <w:rPr>
                <w:rFonts w:ascii="Times New Roman" w:hAnsi="Times New Roman" w:cs="Times New Roman"/>
                <w:sz w:val="28"/>
                <w:szCs w:val="28"/>
              </w:rPr>
            </w:pPr>
            <w:r w:rsidRPr="00FA4108">
              <w:rPr>
                <w:rFonts w:ascii="Times New Roman" w:eastAsia="Times New Roman" w:hAnsi="Times New Roman" w:cs="Times New Roman"/>
                <w:sz w:val="28"/>
                <w:szCs w:val="28"/>
              </w:rPr>
              <w:t xml:space="preserve">4.Привлечение широкого круга социальных партнёров - представителей профессиональных колледжей и предприятий, создание интересной и разнообразной среды для получения профессионального образования </w:t>
            </w:r>
          </w:p>
        </w:tc>
      </w:tr>
      <w:tr w:rsidR="00CB6FFE" w:rsidRPr="00780914" w14:paraId="05357B83" w14:textId="77777777" w:rsidTr="0068765C">
        <w:trPr>
          <w:trHeight w:val="834"/>
        </w:trPr>
        <w:tc>
          <w:tcPr>
            <w:tcW w:w="2830" w:type="dxa"/>
            <w:vMerge/>
          </w:tcPr>
          <w:p w14:paraId="66B3562B" w14:textId="77777777" w:rsidR="00CB6FFE" w:rsidRPr="00A807F5" w:rsidRDefault="00CB6FFE" w:rsidP="00D51582">
            <w:pPr>
              <w:rPr>
                <w:rFonts w:ascii="Times New Roman" w:hAnsi="Times New Roman" w:cs="Times New Roman"/>
                <w:sz w:val="28"/>
                <w:szCs w:val="28"/>
              </w:rPr>
            </w:pPr>
          </w:p>
        </w:tc>
        <w:tc>
          <w:tcPr>
            <w:tcW w:w="6515" w:type="dxa"/>
          </w:tcPr>
          <w:p w14:paraId="08FDA1D1" w14:textId="77777777" w:rsidR="00CB6FFE" w:rsidRPr="00FA4108" w:rsidRDefault="001660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5. И</w:t>
            </w:r>
            <w:r w:rsidR="00CB6FFE" w:rsidRPr="00FA4108">
              <w:rPr>
                <w:rFonts w:ascii="Times New Roman" w:hAnsi="Times New Roman" w:cs="Times New Roman"/>
                <w:sz w:val="28"/>
                <w:szCs w:val="28"/>
              </w:rPr>
              <w:t>нформирование обучающихся об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через профессиональные пробы</w:t>
            </w:r>
          </w:p>
        </w:tc>
      </w:tr>
      <w:tr w:rsidR="00CB6FFE" w:rsidRPr="00780914" w14:paraId="5D916D08" w14:textId="77777777" w:rsidTr="0068765C">
        <w:trPr>
          <w:trHeight w:val="834"/>
        </w:trPr>
        <w:tc>
          <w:tcPr>
            <w:tcW w:w="2830" w:type="dxa"/>
            <w:vMerge/>
          </w:tcPr>
          <w:p w14:paraId="6FD006FC" w14:textId="77777777" w:rsidR="00CB6FFE" w:rsidRPr="00A807F5" w:rsidRDefault="00CB6FFE" w:rsidP="00D51582">
            <w:pPr>
              <w:rPr>
                <w:rFonts w:ascii="Times New Roman" w:hAnsi="Times New Roman" w:cs="Times New Roman"/>
                <w:sz w:val="28"/>
                <w:szCs w:val="28"/>
              </w:rPr>
            </w:pPr>
          </w:p>
        </w:tc>
        <w:tc>
          <w:tcPr>
            <w:tcW w:w="6515" w:type="dxa"/>
          </w:tcPr>
          <w:p w14:paraId="1AA8ECCE" w14:textId="77777777" w:rsidR="00CB6FFE" w:rsidRPr="00FA4108" w:rsidRDefault="001660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6. П</w:t>
            </w:r>
            <w:r w:rsidR="00CB6FFE" w:rsidRPr="00FA4108">
              <w:rPr>
                <w:rFonts w:ascii="Times New Roman" w:hAnsi="Times New Roman" w:cs="Times New Roman"/>
                <w:sz w:val="28"/>
                <w:szCs w:val="28"/>
              </w:rPr>
              <w:t>овышение активности и ответственности родителей в целях содействия обучающимся в формировании навыка осознанного выбора</w:t>
            </w:r>
          </w:p>
        </w:tc>
      </w:tr>
      <w:tr w:rsidR="00D51582" w:rsidRPr="00780914" w14:paraId="435AB64C" w14:textId="77777777" w:rsidTr="00D51582">
        <w:tc>
          <w:tcPr>
            <w:tcW w:w="2830" w:type="dxa"/>
          </w:tcPr>
          <w:p w14:paraId="2F10AFB6" w14:textId="77777777" w:rsidR="00D51582" w:rsidRPr="00166043" w:rsidRDefault="0068765C" w:rsidP="00D51582">
            <w:pPr>
              <w:rPr>
                <w:rFonts w:ascii="Times New Roman" w:hAnsi="Times New Roman" w:cs="Times New Roman"/>
                <w:b/>
                <w:sz w:val="28"/>
                <w:szCs w:val="28"/>
              </w:rPr>
            </w:pPr>
            <w:r w:rsidRPr="00166043">
              <w:rPr>
                <w:rFonts w:ascii="Times New Roman" w:hAnsi="Times New Roman" w:cs="Times New Roman"/>
                <w:b/>
                <w:sz w:val="28"/>
                <w:szCs w:val="28"/>
              </w:rPr>
              <w:t>Срок реализации проекта</w:t>
            </w:r>
          </w:p>
        </w:tc>
        <w:tc>
          <w:tcPr>
            <w:tcW w:w="6515" w:type="dxa"/>
          </w:tcPr>
          <w:p w14:paraId="2E31B0DC" w14:textId="77777777" w:rsidR="00D51582" w:rsidRPr="00FA4108" w:rsidRDefault="0068765C"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сентябрь  2023 г. – август 2028 г.</w:t>
            </w:r>
          </w:p>
        </w:tc>
      </w:tr>
      <w:tr w:rsidR="00D51582" w:rsidRPr="00780914" w14:paraId="4F188DFF" w14:textId="77777777" w:rsidTr="00D51582">
        <w:tc>
          <w:tcPr>
            <w:tcW w:w="2830" w:type="dxa"/>
          </w:tcPr>
          <w:p w14:paraId="0A105B4D" w14:textId="77777777" w:rsidR="00D51582" w:rsidRPr="00166043" w:rsidRDefault="00B21425" w:rsidP="00D51582">
            <w:pPr>
              <w:rPr>
                <w:rFonts w:ascii="Times New Roman" w:hAnsi="Times New Roman" w:cs="Times New Roman"/>
                <w:b/>
                <w:sz w:val="28"/>
                <w:szCs w:val="28"/>
              </w:rPr>
            </w:pPr>
            <w:r w:rsidRPr="00166043">
              <w:rPr>
                <w:rFonts w:ascii="Times New Roman" w:hAnsi="Times New Roman" w:cs="Times New Roman"/>
                <w:b/>
                <w:sz w:val="28"/>
                <w:szCs w:val="28"/>
              </w:rPr>
              <w:t>Ожидаемые результаты проекта</w:t>
            </w:r>
          </w:p>
        </w:tc>
        <w:tc>
          <w:tcPr>
            <w:tcW w:w="6515" w:type="dxa"/>
          </w:tcPr>
          <w:p w14:paraId="308B5CB6" w14:textId="77777777" w:rsidR="00B21425" w:rsidRPr="00FA4108" w:rsidRDefault="00B21425" w:rsidP="00FA4108">
            <w:pPr>
              <w:shd w:val="clear" w:color="auto" w:fill="FFFFFF"/>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 xml:space="preserve">1.Оказание системной, полноценной помощи и сопровождения учащихся на всём пути выбора профессии и учебного профиля: от первого интереса в детстве до выбора среднего и высшего учебного заведения. </w:t>
            </w:r>
          </w:p>
          <w:p w14:paraId="6D706D62" w14:textId="77777777" w:rsidR="00B21425" w:rsidRPr="00FA4108" w:rsidRDefault="00B21425" w:rsidP="00FA4108">
            <w:pPr>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 xml:space="preserve">2. </w:t>
            </w:r>
            <w:proofErr w:type="gramStart"/>
            <w:r w:rsidRPr="00FA4108">
              <w:rPr>
                <w:rFonts w:ascii="Times New Roman" w:eastAsia="Times New Roman" w:hAnsi="Times New Roman" w:cs="Times New Roman"/>
                <w:sz w:val="28"/>
                <w:szCs w:val="28"/>
              </w:rPr>
              <w:t>Привлечение  предприятий</w:t>
            </w:r>
            <w:proofErr w:type="gramEnd"/>
            <w:r w:rsidRPr="00FA4108">
              <w:rPr>
                <w:rFonts w:ascii="Times New Roman" w:eastAsia="Times New Roman" w:hAnsi="Times New Roman" w:cs="Times New Roman"/>
                <w:sz w:val="28"/>
                <w:szCs w:val="28"/>
              </w:rPr>
              <w:t xml:space="preserve">-партнеров в учебно-воспитательный  процесс </w:t>
            </w:r>
            <w:r w:rsidR="00936B43" w:rsidRPr="00FA4108">
              <w:rPr>
                <w:rFonts w:ascii="Times New Roman" w:eastAsia="Times New Roman" w:hAnsi="Times New Roman" w:cs="Times New Roman"/>
                <w:sz w:val="28"/>
                <w:szCs w:val="28"/>
              </w:rPr>
              <w:t>школ</w:t>
            </w:r>
            <w:r w:rsidRPr="00FA4108">
              <w:rPr>
                <w:rFonts w:ascii="Times New Roman" w:eastAsia="Times New Roman" w:hAnsi="Times New Roman" w:cs="Times New Roman"/>
                <w:sz w:val="28"/>
                <w:szCs w:val="28"/>
              </w:rPr>
              <w:t xml:space="preserve">ы с целью раннего </w:t>
            </w:r>
            <w:proofErr w:type="spellStart"/>
            <w:r w:rsidRPr="00FA4108">
              <w:rPr>
                <w:rFonts w:ascii="Times New Roman" w:eastAsia="Times New Roman" w:hAnsi="Times New Roman" w:cs="Times New Roman"/>
                <w:sz w:val="28"/>
                <w:szCs w:val="28"/>
              </w:rPr>
              <w:t>профориентирования</w:t>
            </w:r>
            <w:proofErr w:type="spellEnd"/>
            <w:r w:rsidRPr="00FA4108">
              <w:rPr>
                <w:rFonts w:ascii="Times New Roman" w:eastAsia="Times New Roman" w:hAnsi="Times New Roman" w:cs="Times New Roman"/>
                <w:sz w:val="28"/>
                <w:szCs w:val="28"/>
              </w:rPr>
              <w:t xml:space="preserve"> старших школьников.</w:t>
            </w:r>
          </w:p>
          <w:p w14:paraId="0D213C72" w14:textId="77777777" w:rsidR="00D51582" w:rsidRPr="00FA4108" w:rsidRDefault="00936B43" w:rsidP="00FA4108">
            <w:pPr>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lastRenderedPageBreak/>
              <w:t>3.Оптимизация взаимодействия участников образовательных отношений, переход на новый уровень профессиональных компетенций учащихся через самоопределение и личностный рост.</w:t>
            </w:r>
          </w:p>
        </w:tc>
      </w:tr>
      <w:tr w:rsidR="004424F6" w:rsidRPr="00780914" w14:paraId="4E797179" w14:textId="77777777" w:rsidTr="00D51582">
        <w:tc>
          <w:tcPr>
            <w:tcW w:w="2830" w:type="dxa"/>
            <w:vMerge w:val="restart"/>
          </w:tcPr>
          <w:p w14:paraId="7C0C4C65" w14:textId="77777777" w:rsidR="004424F6" w:rsidRPr="00166043" w:rsidRDefault="004424F6" w:rsidP="00D51582">
            <w:pPr>
              <w:rPr>
                <w:rFonts w:ascii="Times New Roman" w:hAnsi="Times New Roman" w:cs="Times New Roman"/>
                <w:b/>
                <w:sz w:val="28"/>
                <w:szCs w:val="28"/>
              </w:rPr>
            </w:pPr>
            <w:r w:rsidRPr="00166043">
              <w:rPr>
                <w:rFonts w:ascii="Times New Roman" w:hAnsi="Times New Roman" w:cs="Times New Roman"/>
                <w:b/>
                <w:sz w:val="28"/>
                <w:szCs w:val="28"/>
              </w:rPr>
              <w:lastRenderedPageBreak/>
              <w:t>Показатели результативности</w:t>
            </w:r>
          </w:p>
        </w:tc>
        <w:tc>
          <w:tcPr>
            <w:tcW w:w="6515" w:type="dxa"/>
          </w:tcPr>
          <w:p w14:paraId="7EDBB9F2" w14:textId="77777777" w:rsidR="004424F6" w:rsidRPr="00FA4108" w:rsidRDefault="004424F6" w:rsidP="00FA4108">
            <w:pPr>
              <w:shd w:val="clear" w:color="auto" w:fill="FFFFFF"/>
              <w:spacing w:before="100" w:beforeAutospacing="1" w:after="100" w:afterAutospacing="1" w:line="360" w:lineRule="auto"/>
              <w:ind w:firstLine="5"/>
              <w:rPr>
                <w:rFonts w:ascii="Times New Roman" w:eastAsia="Times New Roman" w:hAnsi="Times New Roman" w:cs="Times New Roman"/>
                <w:b/>
                <w:sz w:val="28"/>
                <w:szCs w:val="28"/>
              </w:rPr>
            </w:pPr>
            <w:r w:rsidRPr="00FA4108">
              <w:rPr>
                <w:rFonts w:ascii="Times New Roman" w:eastAsia="Times New Roman" w:hAnsi="Times New Roman" w:cs="Times New Roman"/>
                <w:b/>
                <w:sz w:val="28"/>
                <w:szCs w:val="28"/>
              </w:rPr>
              <w:t>Для учащихся</w:t>
            </w:r>
          </w:p>
        </w:tc>
      </w:tr>
      <w:tr w:rsidR="004424F6" w:rsidRPr="00780914" w14:paraId="1EC47E66" w14:textId="77777777" w:rsidTr="00D51582">
        <w:tc>
          <w:tcPr>
            <w:tcW w:w="2830" w:type="dxa"/>
            <w:vMerge/>
          </w:tcPr>
          <w:p w14:paraId="240312D7" w14:textId="77777777" w:rsidR="004424F6" w:rsidRPr="00A807F5" w:rsidRDefault="004424F6" w:rsidP="00D51582">
            <w:pPr>
              <w:rPr>
                <w:rFonts w:ascii="Times New Roman" w:hAnsi="Times New Roman" w:cs="Times New Roman"/>
                <w:sz w:val="28"/>
                <w:szCs w:val="28"/>
              </w:rPr>
            </w:pPr>
          </w:p>
        </w:tc>
        <w:tc>
          <w:tcPr>
            <w:tcW w:w="6515" w:type="dxa"/>
          </w:tcPr>
          <w:p w14:paraId="24F67A74" w14:textId="77777777" w:rsidR="004424F6" w:rsidRPr="00FA4108" w:rsidRDefault="00166043" w:rsidP="00FA4108">
            <w:pPr>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1.</w:t>
            </w:r>
            <w:r w:rsidR="004424F6" w:rsidRPr="00FA4108">
              <w:rPr>
                <w:rFonts w:ascii="Times New Roman" w:eastAsia="Times New Roman" w:hAnsi="Times New Roman" w:cs="Times New Roman"/>
                <w:sz w:val="28"/>
                <w:szCs w:val="28"/>
              </w:rPr>
              <w:t xml:space="preserve">Повышение учебной мотивации и компетенций учащихся через самоопределение и личностный рост. </w:t>
            </w:r>
          </w:p>
        </w:tc>
      </w:tr>
      <w:tr w:rsidR="004424F6" w:rsidRPr="00780914" w14:paraId="1ACFEF68" w14:textId="77777777" w:rsidTr="00D51582">
        <w:tc>
          <w:tcPr>
            <w:tcW w:w="2830" w:type="dxa"/>
            <w:vMerge/>
          </w:tcPr>
          <w:p w14:paraId="7331C2C1" w14:textId="77777777" w:rsidR="004424F6" w:rsidRPr="00A807F5" w:rsidRDefault="004424F6" w:rsidP="00CB6FFE">
            <w:pPr>
              <w:rPr>
                <w:rFonts w:ascii="Times New Roman" w:hAnsi="Times New Roman" w:cs="Times New Roman"/>
                <w:sz w:val="28"/>
                <w:szCs w:val="28"/>
              </w:rPr>
            </w:pPr>
          </w:p>
        </w:tc>
        <w:tc>
          <w:tcPr>
            <w:tcW w:w="6515" w:type="dxa"/>
          </w:tcPr>
          <w:p w14:paraId="57094CB0" w14:textId="77777777" w:rsidR="004424F6" w:rsidRPr="00FA4108" w:rsidRDefault="00166043" w:rsidP="00FA4108">
            <w:pPr>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2.</w:t>
            </w:r>
            <w:r w:rsidR="004424F6" w:rsidRPr="00FA4108">
              <w:rPr>
                <w:rFonts w:ascii="Times New Roman" w:eastAsia="Times New Roman" w:hAnsi="Times New Roman" w:cs="Times New Roman"/>
                <w:sz w:val="28"/>
                <w:szCs w:val="28"/>
              </w:rPr>
              <w:t>Повышение профессиональных компетенций учащихся.</w:t>
            </w:r>
          </w:p>
        </w:tc>
      </w:tr>
      <w:tr w:rsidR="004424F6" w:rsidRPr="00780914" w14:paraId="2A3805D6" w14:textId="77777777" w:rsidTr="00D51582">
        <w:tc>
          <w:tcPr>
            <w:tcW w:w="2830" w:type="dxa"/>
            <w:vMerge/>
          </w:tcPr>
          <w:p w14:paraId="362018BC" w14:textId="77777777" w:rsidR="004424F6" w:rsidRPr="00A807F5" w:rsidRDefault="004424F6" w:rsidP="00CB6FFE">
            <w:pPr>
              <w:rPr>
                <w:rFonts w:ascii="Times New Roman" w:hAnsi="Times New Roman" w:cs="Times New Roman"/>
                <w:sz w:val="28"/>
                <w:szCs w:val="28"/>
              </w:rPr>
            </w:pPr>
          </w:p>
        </w:tc>
        <w:tc>
          <w:tcPr>
            <w:tcW w:w="6515" w:type="dxa"/>
          </w:tcPr>
          <w:p w14:paraId="0861C7BB" w14:textId="77777777" w:rsidR="004424F6" w:rsidRPr="00FA4108" w:rsidRDefault="00166043" w:rsidP="00FA4108">
            <w:pPr>
              <w:pStyle w:val="a4"/>
              <w:spacing w:after="0" w:line="360" w:lineRule="auto"/>
              <w:ind w:left="0" w:firstLine="5"/>
              <w:rPr>
                <w:rFonts w:ascii="Times New Roman" w:eastAsia="Times New Roman" w:hAnsi="Times New Roman" w:cs="Times New Roman"/>
                <w:b/>
                <w:sz w:val="28"/>
                <w:szCs w:val="28"/>
              </w:rPr>
            </w:pPr>
            <w:r w:rsidRPr="00FA4108">
              <w:rPr>
                <w:rFonts w:ascii="Times New Roman" w:hAnsi="Times New Roman" w:cs="Times New Roman"/>
                <w:sz w:val="28"/>
                <w:szCs w:val="28"/>
              </w:rPr>
              <w:t>3.</w:t>
            </w:r>
            <w:r w:rsidR="004424F6" w:rsidRPr="00FA4108">
              <w:rPr>
                <w:rFonts w:ascii="Times New Roman" w:hAnsi="Times New Roman" w:cs="Times New Roman"/>
                <w:sz w:val="28"/>
                <w:szCs w:val="28"/>
              </w:rPr>
              <w:t>Скоординированность деятельности организаций-партнёров со школой.</w:t>
            </w:r>
          </w:p>
        </w:tc>
      </w:tr>
      <w:tr w:rsidR="004424F6" w:rsidRPr="00780914" w14:paraId="39EC4D81" w14:textId="77777777" w:rsidTr="00D51582">
        <w:tc>
          <w:tcPr>
            <w:tcW w:w="2830" w:type="dxa"/>
            <w:vMerge/>
          </w:tcPr>
          <w:p w14:paraId="42449F5C" w14:textId="77777777" w:rsidR="004424F6" w:rsidRPr="00A807F5" w:rsidRDefault="004424F6" w:rsidP="00CB6FFE">
            <w:pPr>
              <w:rPr>
                <w:rFonts w:ascii="Times New Roman" w:hAnsi="Times New Roman" w:cs="Times New Roman"/>
                <w:sz w:val="28"/>
                <w:szCs w:val="28"/>
              </w:rPr>
            </w:pPr>
          </w:p>
        </w:tc>
        <w:tc>
          <w:tcPr>
            <w:tcW w:w="6515" w:type="dxa"/>
          </w:tcPr>
          <w:p w14:paraId="5DA2643D" w14:textId="77777777" w:rsidR="004424F6" w:rsidRPr="00FA4108" w:rsidRDefault="00166043" w:rsidP="00FA4108">
            <w:pPr>
              <w:pStyle w:val="a4"/>
              <w:spacing w:after="0" w:line="360" w:lineRule="auto"/>
              <w:ind w:left="0"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4.</w:t>
            </w:r>
            <w:r w:rsidR="004424F6" w:rsidRPr="00FA4108">
              <w:rPr>
                <w:rFonts w:ascii="Times New Roman" w:eastAsia="Times New Roman" w:hAnsi="Times New Roman" w:cs="Times New Roman"/>
                <w:sz w:val="28"/>
                <w:szCs w:val="28"/>
              </w:rPr>
              <w:t>Трансляция опыта по созданию учебно–производственного направления для старшеклассников в гимназии.</w:t>
            </w:r>
          </w:p>
        </w:tc>
      </w:tr>
      <w:tr w:rsidR="004424F6" w:rsidRPr="00780914" w14:paraId="67F8096F" w14:textId="77777777" w:rsidTr="00D51582">
        <w:tc>
          <w:tcPr>
            <w:tcW w:w="2830" w:type="dxa"/>
            <w:vMerge/>
          </w:tcPr>
          <w:p w14:paraId="3966236F" w14:textId="77777777" w:rsidR="004424F6" w:rsidRPr="00A807F5" w:rsidRDefault="004424F6" w:rsidP="00CB6FFE">
            <w:pPr>
              <w:rPr>
                <w:rFonts w:ascii="Times New Roman" w:hAnsi="Times New Roman" w:cs="Times New Roman"/>
                <w:sz w:val="28"/>
                <w:szCs w:val="28"/>
              </w:rPr>
            </w:pPr>
          </w:p>
        </w:tc>
        <w:tc>
          <w:tcPr>
            <w:tcW w:w="6515" w:type="dxa"/>
          </w:tcPr>
          <w:p w14:paraId="1E6A1D70" w14:textId="77777777" w:rsidR="004424F6" w:rsidRPr="00FA4108" w:rsidRDefault="00166043" w:rsidP="00FA4108">
            <w:pPr>
              <w:pStyle w:val="a4"/>
              <w:spacing w:after="0" w:line="360" w:lineRule="auto"/>
              <w:ind w:left="0"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rPr>
              <w:t>5.</w:t>
            </w:r>
            <w:r w:rsidR="004424F6" w:rsidRPr="00FA4108">
              <w:rPr>
                <w:rFonts w:ascii="Times New Roman" w:eastAsia="Times New Roman" w:hAnsi="Times New Roman" w:cs="Times New Roman"/>
                <w:sz w:val="28"/>
                <w:szCs w:val="28"/>
              </w:rPr>
              <w:t>Степень вовлеченности родительской общественности и участие в проекте.</w:t>
            </w:r>
          </w:p>
        </w:tc>
      </w:tr>
      <w:tr w:rsidR="004424F6" w:rsidRPr="00780914" w14:paraId="17AA00FB" w14:textId="77777777" w:rsidTr="00D51582">
        <w:tc>
          <w:tcPr>
            <w:tcW w:w="2830" w:type="dxa"/>
            <w:vMerge/>
          </w:tcPr>
          <w:p w14:paraId="318EC68F" w14:textId="77777777" w:rsidR="004424F6" w:rsidRPr="00A807F5" w:rsidRDefault="004424F6" w:rsidP="00CB6FFE">
            <w:pPr>
              <w:rPr>
                <w:rFonts w:ascii="Times New Roman" w:hAnsi="Times New Roman" w:cs="Times New Roman"/>
                <w:sz w:val="28"/>
                <w:szCs w:val="28"/>
              </w:rPr>
            </w:pPr>
          </w:p>
        </w:tc>
        <w:tc>
          <w:tcPr>
            <w:tcW w:w="6515" w:type="dxa"/>
          </w:tcPr>
          <w:p w14:paraId="4D64309E" w14:textId="77777777" w:rsidR="004424F6" w:rsidRPr="00FA4108" w:rsidRDefault="004424F6" w:rsidP="00FA4108">
            <w:pPr>
              <w:spacing w:line="360" w:lineRule="auto"/>
              <w:ind w:firstLine="5"/>
              <w:rPr>
                <w:rFonts w:ascii="Times New Roman" w:hAnsi="Times New Roman" w:cs="Times New Roman"/>
                <w:b/>
                <w:sz w:val="28"/>
                <w:szCs w:val="28"/>
              </w:rPr>
            </w:pPr>
            <w:r w:rsidRPr="00FA4108">
              <w:rPr>
                <w:rFonts w:ascii="Times New Roman" w:hAnsi="Times New Roman" w:cs="Times New Roman"/>
                <w:b/>
                <w:sz w:val="28"/>
                <w:szCs w:val="28"/>
              </w:rPr>
              <w:t>Для родителей</w:t>
            </w:r>
          </w:p>
        </w:tc>
      </w:tr>
      <w:tr w:rsidR="004424F6" w:rsidRPr="00780914" w14:paraId="65AE7239" w14:textId="77777777" w:rsidTr="00D51582">
        <w:tc>
          <w:tcPr>
            <w:tcW w:w="2830" w:type="dxa"/>
            <w:vMerge/>
          </w:tcPr>
          <w:p w14:paraId="6FF46004" w14:textId="77777777" w:rsidR="004424F6" w:rsidRPr="00A807F5" w:rsidRDefault="004424F6" w:rsidP="00CB6FFE">
            <w:pPr>
              <w:rPr>
                <w:rFonts w:ascii="Times New Roman" w:hAnsi="Times New Roman" w:cs="Times New Roman"/>
                <w:sz w:val="28"/>
                <w:szCs w:val="28"/>
              </w:rPr>
            </w:pPr>
          </w:p>
        </w:tc>
        <w:tc>
          <w:tcPr>
            <w:tcW w:w="6515" w:type="dxa"/>
          </w:tcPr>
          <w:p w14:paraId="0D147A8F" w14:textId="77777777" w:rsidR="004424F6" w:rsidRPr="00FA4108" w:rsidRDefault="001660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1.П</w:t>
            </w:r>
            <w:r w:rsidR="004424F6" w:rsidRPr="00FA4108">
              <w:rPr>
                <w:rFonts w:ascii="Times New Roman" w:hAnsi="Times New Roman" w:cs="Times New Roman"/>
                <w:sz w:val="28"/>
                <w:szCs w:val="28"/>
              </w:rPr>
              <w:t>олучение рекомендаций по возможной помощи самоопределяющимся подросткам</w:t>
            </w:r>
          </w:p>
        </w:tc>
      </w:tr>
      <w:tr w:rsidR="004424F6" w:rsidRPr="00780914" w14:paraId="26D4A190" w14:textId="77777777" w:rsidTr="00D51582">
        <w:tc>
          <w:tcPr>
            <w:tcW w:w="2830" w:type="dxa"/>
            <w:vMerge/>
          </w:tcPr>
          <w:p w14:paraId="7060F056" w14:textId="77777777" w:rsidR="004424F6" w:rsidRPr="00A807F5" w:rsidRDefault="004424F6" w:rsidP="00CB6FFE">
            <w:pPr>
              <w:rPr>
                <w:rFonts w:ascii="Times New Roman" w:hAnsi="Times New Roman" w:cs="Times New Roman"/>
                <w:sz w:val="28"/>
                <w:szCs w:val="28"/>
              </w:rPr>
            </w:pPr>
          </w:p>
        </w:tc>
        <w:tc>
          <w:tcPr>
            <w:tcW w:w="6515" w:type="dxa"/>
          </w:tcPr>
          <w:p w14:paraId="51F10834" w14:textId="77777777" w:rsidR="004424F6" w:rsidRPr="00FA4108" w:rsidRDefault="001660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2.П</w:t>
            </w:r>
            <w:r w:rsidR="004424F6" w:rsidRPr="00FA4108">
              <w:rPr>
                <w:rFonts w:ascii="Times New Roman" w:hAnsi="Times New Roman" w:cs="Times New Roman"/>
                <w:sz w:val="28"/>
                <w:szCs w:val="28"/>
              </w:rPr>
              <w:t>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Республики Коми</w:t>
            </w:r>
          </w:p>
        </w:tc>
      </w:tr>
      <w:tr w:rsidR="004424F6" w:rsidRPr="00780914" w14:paraId="7D462B9E" w14:textId="77777777" w:rsidTr="00D51582">
        <w:tc>
          <w:tcPr>
            <w:tcW w:w="2830" w:type="dxa"/>
            <w:vMerge/>
          </w:tcPr>
          <w:p w14:paraId="4646CFA7" w14:textId="77777777" w:rsidR="004424F6" w:rsidRPr="00A807F5" w:rsidRDefault="004424F6" w:rsidP="00CB6FFE">
            <w:pPr>
              <w:rPr>
                <w:rFonts w:ascii="Times New Roman" w:hAnsi="Times New Roman" w:cs="Times New Roman"/>
                <w:sz w:val="28"/>
                <w:szCs w:val="28"/>
              </w:rPr>
            </w:pPr>
          </w:p>
        </w:tc>
        <w:tc>
          <w:tcPr>
            <w:tcW w:w="6515" w:type="dxa"/>
          </w:tcPr>
          <w:p w14:paraId="2599184E" w14:textId="77777777" w:rsidR="004424F6" w:rsidRPr="00FA4108" w:rsidRDefault="004424F6" w:rsidP="00FA4108">
            <w:pPr>
              <w:spacing w:line="360" w:lineRule="auto"/>
              <w:ind w:firstLine="5"/>
              <w:rPr>
                <w:rFonts w:ascii="Times New Roman" w:hAnsi="Times New Roman" w:cs="Times New Roman"/>
                <w:b/>
                <w:sz w:val="28"/>
                <w:szCs w:val="28"/>
              </w:rPr>
            </w:pPr>
            <w:r w:rsidRPr="00FA4108">
              <w:rPr>
                <w:rFonts w:ascii="Times New Roman" w:hAnsi="Times New Roman" w:cs="Times New Roman"/>
                <w:b/>
                <w:sz w:val="28"/>
                <w:szCs w:val="28"/>
              </w:rPr>
              <w:t>Для  педагогов и специалистов</w:t>
            </w:r>
          </w:p>
        </w:tc>
      </w:tr>
      <w:tr w:rsidR="002D2743" w:rsidRPr="00780914" w14:paraId="0A12D764" w14:textId="77777777" w:rsidTr="00A535C3">
        <w:trPr>
          <w:trHeight w:val="3230"/>
        </w:trPr>
        <w:tc>
          <w:tcPr>
            <w:tcW w:w="2830" w:type="dxa"/>
            <w:vMerge/>
          </w:tcPr>
          <w:p w14:paraId="080450F3" w14:textId="77777777" w:rsidR="002D2743" w:rsidRPr="00A807F5" w:rsidRDefault="002D2743" w:rsidP="00CB6FFE">
            <w:pPr>
              <w:rPr>
                <w:rFonts w:ascii="Times New Roman" w:hAnsi="Times New Roman" w:cs="Times New Roman"/>
                <w:sz w:val="28"/>
                <w:szCs w:val="28"/>
              </w:rPr>
            </w:pPr>
          </w:p>
        </w:tc>
        <w:tc>
          <w:tcPr>
            <w:tcW w:w="6515" w:type="dxa"/>
          </w:tcPr>
          <w:p w14:paraId="28A23A31" w14:textId="77777777" w:rsidR="002D2743"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1.Повышение квалификации в области методов и технологий профессиональной ориентации обучающихся. </w:t>
            </w:r>
          </w:p>
          <w:p w14:paraId="729F4150" w14:textId="77777777" w:rsidR="002D2743"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2.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w:t>
            </w:r>
          </w:p>
          <w:p w14:paraId="6299A042" w14:textId="77777777" w:rsidR="002D2743"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3.Освоение новых, современных, научно обоснованных методик и технологий;</w:t>
            </w:r>
          </w:p>
          <w:p w14:paraId="3AA5EA1B" w14:textId="77777777" w:rsidR="002D2743"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для работодателей</w:t>
            </w:r>
          </w:p>
        </w:tc>
      </w:tr>
      <w:tr w:rsidR="004424F6" w:rsidRPr="00780914" w14:paraId="37A775D8" w14:textId="77777777" w:rsidTr="00D51582">
        <w:tc>
          <w:tcPr>
            <w:tcW w:w="2830" w:type="dxa"/>
            <w:vMerge/>
          </w:tcPr>
          <w:p w14:paraId="0FDDD90B" w14:textId="77777777" w:rsidR="004424F6" w:rsidRPr="00A807F5" w:rsidRDefault="004424F6" w:rsidP="00CB6FFE">
            <w:pPr>
              <w:rPr>
                <w:rFonts w:ascii="Times New Roman" w:hAnsi="Times New Roman" w:cs="Times New Roman"/>
                <w:sz w:val="28"/>
                <w:szCs w:val="28"/>
              </w:rPr>
            </w:pPr>
          </w:p>
        </w:tc>
        <w:tc>
          <w:tcPr>
            <w:tcW w:w="6515" w:type="dxa"/>
          </w:tcPr>
          <w:p w14:paraId="4CDC39EF" w14:textId="77777777" w:rsidR="004424F6"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4.П</w:t>
            </w:r>
            <w:r w:rsidR="004424F6" w:rsidRPr="00FA4108">
              <w:rPr>
                <w:rFonts w:ascii="Times New Roman" w:hAnsi="Times New Roman" w:cs="Times New Roman"/>
                <w:sz w:val="28"/>
                <w:szCs w:val="28"/>
              </w:rPr>
              <w:t>ривлечение мотивированных обучающихся к производственным задачам, повышение интереса к организации. Обучение наставников, работающих с учащимися</w:t>
            </w:r>
          </w:p>
        </w:tc>
      </w:tr>
      <w:tr w:rsidR="004424F6" w:rsidRPr="00780914" w14:paraId="5089A5F0" w14:textId="77777777" w:rsidTr="00D51582">
        <w:tc>
          <w:tcPr>
            <w:tcW w:w="2830" w:type="dxa"/>
            <w:vMerge w:val="restart"/>
          </w:tcPr>
          <w:p w14:paraId="2E60A827" w14:textId="77777777" w:rsidR="004424F6" w:rsidRPr="002D2743" w:rsidRDefault="004424F6" w:rsidP="00CB6FFE">
            <w:pPr>
              <w:rPr>
                <w:rFonts w:ascii="Times New Roman" w:hAnsi="Times New Roman" w:cs="Times New Roman"/>
                <w:b/>
                <w:sz w:val="28"/>
                <w:szCs w:val="28"/>
              </w:rPr>
            </w:pPr>
            <w:r w:rsidRPr="002D2743">
              <w:rPr>
                <w:rFonts w:ascii="Times New Roman" w:hAnsi="Times New Roman" w:cs="Times New Roman"/>
                <w:b/>
                <w:sz w:val="28"/>
                <w:szCs w:val="28"/>
              </w:rPr>
              <w:t>Социальные партнеры проекта</w:t>
            </w:r>
          </w:p>
        </w:tc>
        <w:tc>
          <w:tcPr>
            <w:tcW w:w="6515" w:type="dxa"/>
          </w:tcPr>
          <w:p w14:paraId="4D1F9AFC" w14:textId="77777777" w:rsidR="004424F6" w:rsidRPr="00FA4108" w:rsidRDefault="004424F6" w:rsidP="00FA4108">
            <w:pPr>
              <w:spacing w:line="360" w:lineRule="auto"/>
              <w:ind w:firstLine="5"/>
              <w:rPr>
                <w:rFonts w:ascii="Times New Roman" w:hAnsi="Times New Roman" w:cs="Times New Roman"/>
                <w:sz w:val="28"/>
                <w:szCs w:val="28"/>
              </w:rPr>
            </w:pPr>
            <w:proofErr w:type="spellStart"/>
            <w:r w:rsidRPr="00FA4108">
              <w:rPr>
                <w:rFonts w:ascii="Times New Roman" w:hAnsi="Times New Roman" w:cs="Times New Roman"/>
                <w:sz w:val="28"/>
                <w:szCs w:val="28"/>
              </w:rPr>
              <w:t>Воркута</w:t>
            </w:r>
            <w:r w:rsidR="00A807F5" w:rsidRPr="00FA4108">
              <w:rPr>
                <w:rFonts w:ascii="Times New Roman" w:hAnsi="Times New Roman" w:cs="Times New Roman"/>
                <w:sz w:val="28"/>
                <w:szCs w:val="28"/>
              </w:rPr>
              <w:t>У</w:t>
            </w:r>
            <w:r w:rsidRPr="00FA4108">
              <w:rPr>
                <w:rFonts w:ascii="Times New Roman" w:hAnsi="Times New Roman" w:cs="Times New Roman"/>
                <w:sz w:val="28"/>
                <w:szCs w:val="28"/>
              </w:rPr>
              <w:t>голь</w:t>
            </w:r>
            <w:proofErr w:type="spellEnd"/>
            <w:r w:rsidRPr="00FA4108">
              <w:rPr>
                <w:rFonts w:ascii="Times New Roman" w:hAnsi="Times New Roman" w:cs="Times New Roman"/>
                <w:sz w:val="28"/>
                <w:szCs w:val="28"/>
              </w:rPr>
              <w:t xml:space="preserve"> </w:t>
            </w:r>
          </w:p>
        </w:tc>
      </w:tr>
      <w:tr w:rsidR="004424F6" w:rsidRPr="00780914" w14:paraId="1435AD92" w14:textId="77777777" w:rsidTr="00D51582">
        <w:tc>
          <w:tcPr>
            <w:tcW w:w="2830" w:type="dxa"/>
            <w:vMerge/>
          </w:tcPr>
          <w:p w14:paraId="4BAFD3B6" w14:textId="77777777" w:rsidR="004424F6" w:rsidRPr="00A807F5" w:rsidRDefault="004424F6" w:rsidP="00CB6FFE">
            <w:pPr>
              <w:rPr>
                <w:rFonts w:ascii="Times New Roman" w:hAnsi="Times New Roman" w:cs="Times New Roman"/>
                <w:sz w:val="28"/>
                <w:szCs w:val="28"/>
              </w:rPr>
            </w:pPr>
          </w:p>
        </w:tc>
        <w:tc>
          <w:tcPr>
            <w:tcW w:w="6515" w:type="dxa"/>
          </w:tcPr>
          <w:p w14:paraId="3359B9B2" w14:textId="77777777" w:rsidR="004424F6" w:rsidRPr="00FA4108" w:rsidRDefault="004424F6"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 xml:space="preserve">Газпром </w:t>
            </w:r>
          </w:p>
        </w:tc>
      </w:tr>
      <w:tr w:rsidR="004424F6" w:rsidRPr="00780914" w14:paraId="67976767" w14:textId="77777777" w:rsidTr="00D51582">
        <w:tc>
          <w:tcPr>
            <w:tcW w:w="2830" w:type="dxa"/>
            <w:vMerge w:val="restart"/>
          </w:tcPr>
          <w:p w14:paraId="6A506D96" w14:textId="77777777" w:rsidR="004424F6" w:rsidRPr="00A807F5" w:rsidRDefault="004424F6" w:rsidP="00CB6FFE">
            <w:pPr>
              <w:rPr>
                <w:rFonts w:ascii="Times New Roman" w:hAnsi="Times New Roman" w:cs="Times New Roman"/>
                <w:sz w:val="28"/>
                <w:szCs w:val="28"/>
              </w:rPr>
            </w:pPr>
            <w:r w:rsidRPr="00A807F5">
              <w:rPr>
                <w:rFonts w:ascii="Times New Roman" w:eastAsia="Times New Roman" w:hAnsi="Times New Roman" w:cs="Times New Roman"/>
                <w:b/>
                <w:color w:val="222222"/>
                <w:sz w:val="28"/>
                <w:szCs w:val="28"/>
              </w:rPr>
              <w:t>Основные риски проекта</w:t>
            </w:r>
          </w:p>
        </w:tc>
        <w:tc>
          <w:tcPr>
            <w:tcW w:w="6515" w:type="dxa"/>
          </w:tcPr>
          <w:p w14:paraId="2A89127F" w14:textId="77777777" w:rsidR="004424F6"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1.</w:t>
            </w:r>
            <w:r w:rsidR="004424F6" w:rsidRPr="00FA4108">
              <w:rPr>
                <w:rFonts w:ascii="Times New Roman" w:hAnsi="Times New Roman" w:cs="Times New Roman"/>
                <w:sz w:val="28"/>
                <w:szCs w:val="28"/>
              </w:rPr>
              <w:t>Недостаточная компетентность исполнителей проекта в решении некоторых вопросов</w:t>
            </w:r>
          </w:p>
        </w:tc>
      </w:tr>
      <w:tr w:rsidR="004424F6" w:rsidRPr="00780914" w14:paraId="165C8B1E" w14:textId="77777777" w:rsidTr="00D51582">
        <w:tc>
          <w:tcPr>
            <w:tcW w:w="2830" w:type="dxa"/>
            <w:vMerge/>
          </w:tcPr>
          <w:p w14:paraId="3666CF62" w14:textId="77777777" w:rsidR="004424F6" w:rsidRPr="00A807F5" w:rsidRDefault="004424F6" w:rsidP="00CB6FFE">
            <w:pPr>
              <w:rPr>
                <w:rFonts w:ascii="Times New Roman" w:hAnsi="Times New Roman" w:cs="Times New Roman"/>
                <w:sz w:val="28"/>
                <w:szCs w:val="28"/>
              </w:rPr>
            </w:pPr>
          </w:p>
        </w:tc>
        <w:tc>
          <w:tcPr>
            <w:tcW w:w="6515" w:type="dxa"/>
          </w:tcPr>
          <w:p w14:paraId="212EAAD6" w14:textId="77777777" w:rsidR="004424F6"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2.</w:t>
            </w:r>
            <w:r w:rsidR="004424F6" w:rsidRPr="00FA4108">
              <w:rPr>
                <w:rFonts w:ascii="Times New Roman" w:hAnsi="Times New Roman" w:cs="Times New Roman"/>
                <w:sz w:val="28"/>
                <w:szCs w:val="28"/>
              </w:rPr>
              <w:t>Недостаточная мотивация предприятий-партнеров для осуществления программы проекта</w:t>
            </w:r>
          </w:p>
        </w:tc>
      </w:tr>
      <w:tr w:rsidR="004424F6" w:rsidRPr="00780914" w14:paraId="4E47EA50" w14:textId="77777777" w:rsidTr="00D51582">
        <w:tc>
          <w:tcPr>
            <w:tcW w:w="2830" w:type="dxa"/>
            <w:vMerge/>
          </w:tcPr>
          <w:p w14:paraId="7751BA4A" w14:textId="77777777" w:rsidR="004424F6" w:rsidRPr="00A807F5" w:rsidRDefault="004424F6" w:rsidP="00CB6FFE">
            <w:pPr>
              <w:rPr>
                <w:rFonts w:ascii="Times New Roman" w:hAnsi="Times New Roman" w:cs="Times New Roman"/>
                <w:sz w:val="28"/>
                <w:szCs w:val="28"/>
              </w:rPr>
            </w:pPr>
          </w:p>
        </w:tc>
        <w:tc>
          <w:tcPr>
            <w:tcW w:w="6515" w:type="dxa"/>
          </w:tcPr>
          <w:p w14:paraId="15649229" w14:textId="77777777" w:rsidR="004424F6" w:rsidRPr="00FA4108" w:rsidRDefault="002D2743" w:rsidP="00FA4108">
            <w:pPr>
              <w:spacing w:line="360" w:lineRule="auto"/>
              <w:ind w:firstLine="5"/>
              <w:rPr>
                <w:rFonts w:ascii="Times New Roman" w:hAnsi="Times New Roman" w:cs="Times New Roman"/>
                <w:sz w:val="28"/>
                <w:szCs w:val="28"/>
              </w:rPr>
            </w:pPr>
            <w:r w:rsidRPr="00FA4108">
              <w:rPr>
                <w:rFonts w:ascii="Times New Roman" w:hAnsi="Times New Roman" w:cs="Times New Roman"/>
                <w:sz w:val="28"/>
                <w:szCs w:val="28"/>
              </w:rPr>
              <w:t>3.</w:t>
            </w:r>
            <w:r w:rsidR="004424F6" w:rsidRPr="00FA4108">
              <w:rPr>
                <w:rFonts w:ascii="Times New Roman" w:hAnsi="Times New Roman" w:cs="Times New Roman"/>
                <w:sz w:val="28"/>
                <w:szCs w:val="28"/>
              </w:rPr>
              <w:t>Зависимость от ресурсного материально-технического оснащения</w:t>
            </w:r>
          </w:p>
        </w:tc>
      </w:tr>
      <w:tr w:rsidR="00166043" w:rsidRPr="00780914" w14:paraId="6C5514F2" w14:textId="77777777" w:rsidTr="00D51582">
        <w:tc>
          <w:tcPr>
            <w:tcW w:w="2830" w:type="dxa"/>
          </w:tcPr>
          <w:p w14:paraId="37F4DA7A" w14:textId="77777777" w:rsidR="00166043" w:rsidRPr="002D2743" w:rsidRDefault="00166043" w:rsidP="00CB6FFE">
            <w:pPr>
              <w:rPr>
                <w:rFonts w:ascii="Times New Roman" w:hAnsi="Times New Roman" w:cs="Times New Roman"/>
                <w:b/>
                <w:sz w:val="28"/>
                <w:szCs w:val="28"/>
              </w:rPr>
            </w:pPr>
            <w:r w:rsidRPr="002D2743">
              <w:rPr>
                <w:rFonts w:ascii="Times New Roman" w:hAnsi="Times New Roman" w:cs="Times New Roman"/>
                <w:b/>
                <w:sz w:val="28"/>
                <w:szCs w:val="28"/>
              </w:rPr>
              <w:t>География проекта</w:t>
            </w:r>
          </w:p>
        </w:tc>
        <w:tc>
          <w:tcPr>
            <w:tcW w:w="6515" w:type="dxa"/>
          </w:tcPr>
          <w:p w14:paraId="476E44E0" w14:textId="77777777" w:rsidR="00166043" w:rsidRPr="00FA4108" w:rsidRDefault="00166043" w:rsidP="00FA4108">
            <w:pPr>
              <w:spacing w:line="360" w:lineRule="auto"/>
              <w:ind w:firstLine="5"/>
              <w:rPr>
                <w:rFonts w:ascii="Times New Roman" w:hAnsi="Times New Roman" w:cs="Times New Roman"/>
                <w:sz w:val="28"/>
                <w:szCs w:val="28"/>
              </w:rPr>
            </w:pPr>
            <w:r w:rsidRPr="00FA4108">
              <w:rPr>
                <w:rFonts w:ascii="Times New Roman" w:eastAsia="Times New Roman" w:hAnsi="Times New Roman" w:cs="Times New Roman"/>
                <w:sz w:val="28"/>
                <w:szCs w:val="28"/>
                <w:lang w:eastAsia="ru-RU"/>
              </w:rPr>
              <w:t>Проект будет реализован для старшеклассников, их родителей, педагогов школы, в промышленном кластере города  в профориентационных проектах, которые проводят предприятия-партнёры</w:t>
            </w:r>
          </w:p>
        </w:tc>
      </w:tr>
      <w:tr w:rsidR="00166043" w:rsidRPr="00780914" w14:paraId="7EBAC3C3" w14:textId="77777777" w:rsidTr="00D51582">
        <w:tc>
          <w:tcPr>
            <w:tcW w:w="2830" w:type="dxa"/>
            <w:vMerge w:val="restart"/>
          </w:tcPr>
          <w:p w14:paraId="1711845F" w14:textId="77777777" w:rsidR="00166043" w:rsidRPr="002D2743" w:rsidRDefault="00166043" w:rsidP="00CB6FFE">
            <w:pPr>
              <w:rPr>
                <w:rFonts w:ascii="Times New Roman" w:hAnsi="Times New Roman" w:cs="Times New Roman"/>
                <w:b/>
                <w:sz w:val="28"/>
                <w:szCs w:val="28"/>
              </w:rPr>
            </w:pPr>
            <w:r w:rsidRPr="002D2743">
              <w:rPr>
                <w:rFonts w:ascii="Times New Roman" w:hAnsi="Times New Roman" w:cs="Times New Roman"/>
                <w:b/>
                <w:sz w:val="28"/>
                <w:szCs w:val="28"/>
              </w:rPr>
              <w:t>Целевые группы</w:t>
            </w:r>
          </w:p>
        </w:tc>
        <w:tc>
          <w:tcPr>
            <w:tcW w:w="6515" w:type="dxa"/>
          </w:tcPr>
          <w:p w14:paraId="160FFF1D" w14:textId="77777777" w:rsidR="00166043" w:rsidRPr="00FA4108" w:rsidRDefault="002D2743" w:rsidP="00FA4108">
            <w:pPr>
              <w:shd w:val="clear" w:color="auto" w:fill="FFFFFF"/>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lang w:eastAsia="ru-RU"/>
              </w:rPr>
              <w:t>1.О</w:t>
            </w:r>
            <w:r w:rsidR="00166043" w:rsidRPr="00FA4108">
              <w:rPr>
                <w:rFonts w:ascii="Times New Roman" w:eastAsia="Times New Roman" w:hAnsi="Times New Roman" w:cs="Times New Roman"/>
                <w:sz w:val="28"/>
                <w:szCs w:val="28"/>
                <w:lang w:eastAsia="ru-RU"/>
              </w:rPr>
              <w:t xml:space="preserve">бучающиеся в 6-11лассах </w:t>
            </w:r>
            <w:proofErr w:type="gramStart"/>
            <w:r w:rsidR="00166043" w:rsidRPr="00FA4108">
              <w:rPr>
                <w:rFonts w:ascii="Times New Roman" w:eastAsia="Times New Roman" w:hAnsi="Times New Roman" w:cs="Times New Roman"/>
                <w:sz w:val="28"/>
                <w:szCs w:val="28"/>
                <w:lang w:eastAsia="ru-RU"/>
              </w:rPr>
              <w:t>общеобразовательной  школы</w:t>
            </w:r>
            <w:proofErr w:type="gramEnd"/>
            <w:r w:rsidR="00166043" w:rsidRPr="00FA4108">
              <w:rPr>
                <w:rFonts w:ascii="Times New Roman" w:eastAsia="Times New Roman" w:hAnsi="Times New Roman" w:cs="Times New Roman"/>
                <w:sz w:val="28"/>
                <w:szCs w:val="28"/>
                <w:lang w:eastAsia="ru-RU"/>
              </w:rPr>
              <w:t xml:space="preserve"> </w:t>
            </w:r>
          </w:p>
        </w:tc>
      </w:tr>
      <w:tr w:rsidR="00166043" w:rsidRPr="00780914" w14:paraId="1D9BA6B3" w14:textId="77777777" w:rsidTr="00D51582">
        <w:tc>
          <w:tcPr>
            <w:tcW w:w="2830" w:type="dxa"/>
            <w:vMerge/>
          </w:tcPr>
          <w:p w14:paraId="5DF513F0" w14:textId="77777777" w:rsidR="00166043" w:rsidRPr="00A807F5" w:rsidRDefault="00166043" w:rsidP="00CB6FFE">
            <w:pPr>
              <w:rPr>
                <w:rFonts w:ascii="Times New Roman" w:hAnsi="Times New Roman" w:cs="Times New Roman"/>
                <w:sz w:val="28"/>
                <w:szCs w:val="28"/>
              </w:rPr>
            </w:pPr>
          </w:p>
        </w:tc>
        <w:tc>
          <w:tcPr>
            <w:tcW w:w="6515" w:type="dxa"/>
          </w:tcPr>
          <w:p w14:paraId="1E0AC105" w14:textId="77777777" w:rsidR="00166043" w:rsidRPr="00FA4108" w:rsidRDefault="002D2743" w:rsidP="00FA4108">
            <w:pPr>
              <w:shd w:val="clear" w:color="auto" w:fill="FFFFFF"/>
              <w:spacing w:line="360" w:lineRule="auto"/>
              <w:ind w:firstLine="5"/>
              <w:rPr>
                <w:rFonts w:ascii="Times New Roman" w:eastAsia="Times New Roman" w:hAnsi="Times New Roman" w:cs="Times New Roman"/>
                <w:sz w:val="28"/>
                <w:szCs w:val="28"/>
              </w:rPr>
            </w:pPr>
            <w:r w:rsidRPr="00FA4108">
              <w:rPr>
                <w:rFonts w:ascii="Times New Roman" w:eastAsia="Times New Roman" w:hAnsi="Times New Roman" w:cs="Times New Roman"/>
                <w:sz w:val="28"/>
                <w:szCs w:val="28"/>
                <w:lang w:eastAsia="ru-RU"/>
              </w:rPr>
              <w:t>2. Р</w:t>
            </w:r>
            <w:r w:rsidR="00166043" w:rsidRPr="00FA4108">
              <w:rPr>
                <w:rFonts w:ascii="Times New Roman" w:eastAsia="Times New Roman" w:hAnsi="Times New Roman" w:cs="Times New Roman"/>
                <w:sz w:val="28"/>
                <w:szCs w:val="28"/>
                <w:lang w:eastAsia="ru-RU"/>
              </w:rPr>
              <w:t>одители и учителя старшеклассников</w:t>
            </w:r>
          </w:p>
        </w:tc>
      </w:tr>
      <w:tr w:rsidR="00166043" w:rsidRPr="00780914" w14:paraId="3EE451B1" w14:textId="77777777" w:rsidTr="00D51582">
        <w:tc>
          <w:tcPr>
            <w:tcW w:w="2830" w:type="dxa"/>
            <w:vMerge/>
          </w:tcPr>
          <w:p w14:paraId="7756D83F" w14:textId="77777777" w:rsidR="00166043" w:rsidRPr="00A807F5" w:rsidRDefault="00166043" w:rsidP="00CB6FFE">
            <w:pPr>
              <w:rPr>
                <w:rFonts w:ascii="Times New Roman" w:hAnsi="Times New Roman" w:cs="Times New Roman"/>
                <w:sz w:val="28"/>
                <w:szCs w:val="28"/>
              </w:rPr>
            </w:pPr>
          </w:p>
        </w:tc>
        <w:tc>
          <w:tcPr>
            <w:tcW w:w="6515" w:type="dxa"/>
          </w:tcPr>
          <w:p w14:paraId="59B2E411" w14:textId="77777777" w:rsidR="00166043" w:rsidRPr="00FA4108" w:rsidRDefault="002D2743" w:rsidP="00FA4108">
            <w:pPr>
              <w:shd w:val="clear" w:color="auto" w:fill="FFFFFF"/>
              <w:spacing w:line="360" w:lineRule="auto"/>
              <w:ind w:firstLine="5"/>
              <w:rPr>
                <w:rFonts w:ascii="Times New Roman" w:hAnsi="Times New Roman" w:cs="Times New Roman"/>
                <w:sz w:val="28"/>
                <w:szCs w:val="28"/>
              </w:rPr>
            </w:pPr>
            <w:r w:rsidRPr="00FA4108">
              <w:rPr>
                <w:rFonts w:ascii="Times New Roman" w:eastAsia="Times New Roman" w:hAnsi="Times New Roman" w:cs="Times New Roman"/>
                <w:sz w:val="28"/>
                <w:szCs w:val="28"/>
                <w:lang w:eastAsia="ru-RU"/>
              </w:rPr>
              <w:t>3.</w:t>
            </w:r>
            <w:r w:rsidR="00166043" w:rsidRPr="00FA4108">
              <w:rPr>
                <w:rFonts w:ascii="Times New Roman" w:eastAsia="Times New Roman" w:hAnsi="Times New Roman" w:cs="Times New Roman"/>
                <w:sz w:val="28"/>
                <w:szCs w:val="28"/>
                <w:lang w:eastAsia="ru-RU"/>
              </w:rPr>
              <w:t xml:space="preserve"> </w:t>
            </w:r>
            <w:r w:rsidRPr="00FA4108">
              <w:rPr>
                <w:rFonts w:ascii="Times New Roman" w:eastAsia="Times New Roman" w:hAnsi="Times New Roman" w:cs="Times New Roman"/>
                <w:sz w:val="28"/>
                <w:szCs w:val="28"/>
                <w:lang w:eastAsia="ru-RU"/>
              </w:rPr>
              <w:t>Н</w:t>
            </w:r>
            <w:r w:rsidR="00166043" w:rsidRPr="00FA4108">
              <w:rPr>
                <w:rFonts w:ascii="Times New Roman" w:eastAsia="Times New Roman" w:hAnsi="Times New Roman" w:cs="Times New Roman"/>
                <w:sz w:val="28"/>
                <w:szCs w:val="28"/>
                <w:lang w:eastAsia="ru-RU"/>
              </w:rPr>
              <w:t xml:space="preserve">аставники промышленных организаций из числа опытных работников и молодёжных лидеров </w:t>
            </w:r>
          </w:p>
        </w:tc>
      </w:tr>
    </w:tbl>
    <w:p w14:paraId="581ED442" w14:textId="77777777" w:rsidR="00FA4108" w:rsidRDefault="00FA4108" w:rsidP="00A807F5">
      <w:pPr>
        <w:shd w:val="clear" w:color="auto" w:fill="FFFFFF"/>
        <w:spacing w:after="0" w:line="540" w:lineRule="atLeast"/>
        <w:jc w:val="center"/>
        <w:outlineLvl w:val="1"/>
        <w:rPr>
          <w:rFonts w:ascii="Times New Roman" w:eastAsia="Times New Roman" w:hAnsi="Times New Roman" w:cs="Times New Roman"/>
          <w:b/>
          <w:bCs/>
          <w:color w:val="282828"/>
          <w:sz w:val="28"/>
          <w:szCs w:val="28"/>
          <w:lang w:eastAsia="ru-RU"/>
        </w:rPr>
      </w:pPr>
    </w:p>
    <w:p w14:paraId="31C1C377" w14:textId="77777777" w:rsidR="00A807F5" w:rsidRDefault="00A807F5" w:rsidP="00A807F5">
      <w:pPr>
        <w:shd w:val="clear" w:color="auto" w:fill="FFFFFF"/>
        <w:spacing w:after="0" w:line="540" w:lineRule="atLeast"/>
        <w:jc w:val="center"/>
        <w:outlineLvl w:val="1"/>
        <w:rPr>
          <w:rFonts w:ascii="Times New Roman" w:eastAsia="Times New Roman" w:hAnsi="Times New Roman" w:cs="Times New Roman"/>
          <w:b/>
          <w:bCs/>
          <w:color w:val="282828"/>
          <w:sz w:val="28"/>
          <w:szCs w:val="28"/>
          <w:lang w:eastAsia="ru-RU"/>
        </w:rPr>
      </w:pPr>
      <w:r w:rsidRPr="00312045">
        <w:rPr>
          <w:rFonts w:ascii="Times New Roman" w:eastAsia="Times New Roman" w:hAnsi="Times New Roman" w:cs="Times New Roman"/>
          <w:b/>
          <w:bCs/>
          <w:color w:val="282828"/>
          <w:sz w:val="28"/>
          <w:szCs w:val="28"/>
          <w:lang w:eastAsia="ru-RU"/>
        </w:rPr>
        <w:t>Обоснование социальной значимости</w:t>
      </w:r>
    </w:p>
    <w:p w14:paraId="71747DC0" w14:textId="77777777" w:rsidR="00312045" w:rsidRPr="00312045" w:rsidRDefault="00312045" w:rsidP="00A807F5">
      <w:pPr>
        <w:shd w:val="clear" w:color="auto" w:fill="FFFFFF"/>
        <w:spacing w:after="0" w:line="540" w:lineRule="atLeast"/>
        <w:jc w:val="center"/>
        <w:outlineLvl w:val="1"/>
        <w:rPr>
          <w:rFonts w:ascii="Times New Roman" w:eastAsia="Times New Roman" w:hAnsi="Times New Roman" w:cs="Times New Roman"/>
          <w:b/>
          <w:bCs/>
          <w:color w:val="282828"/>
          <w:sz w:val="28"/>
          <w:szCs w:val="28"/>
          <w:lang w:eastAsia="ru-RU"/>
        </w:rPr>
      </w:pPr>
    </w:p>
    <w:p w14:paraId="1D092092" w14:textId="77777777" w:rsidR="00A807F5" w:rsidRPr="00FA4108" w:rsidRDefault="00A807F5" w:rsidP="00FA41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A4108">
        <w:rPr>
          <w:rFonts w:ascii="Times New Roman" w:eastAsia="Times New Roman" w:hAnsi="Times New Roman" w:cs="Times New Roman"/>
          <w:sz w:val="28"/>
          <w:szCs w:val="28"/>
          <w:lang w:eastAsia="ru-RU"/>
        </w:rPr>
        <w:t xml:space="preserve">Современная ситуация в нашей стране в экономической и социальной сфере и как следствие этого </w:t>
      </w:r>
      <w:r w:rsidRPr="00FA4108">
        <w:rPr>
          <w:rFonts w:ascii="Times New Roman" w:eastAsia="Times New Roman" w:hAnsi="Times New Roman" w:cs="Times New Roman"/>
          <w:b/>
          <w:sz w:val="28"/>
          <w:szCs w:val="28"/>
          <w:lang w:eastAsia="ru-RU"/>
        </w:rPr>
        <w:t>проблемы</w:t>
      </w:r>
      <w:r w:rsidRPr="00FA4108">
        <w:rPr>
          <w:rFonts w:ascii="Times New Roman" w:eastAsia="Times New Roman" w:hAnsi="Times New Roman" w:cs="Times New Roman"/>
          <w:sz w:val="28"/>
          <w:szCs w:val="28"/>
          <w:lang w:eastAsia="ru-RU"/>
        </w:rPr>
        <w:t>,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14:paraId="02333139" w14:textId="77777777" w:rsidR="00A807F5" w:rsidRPr="00FA4108" w:rsidRDefault="00A807F5" w:rsidP="00FA41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A4108">
        <w:rPr>
          <w:rFonts w:ascii="Times New Roman" w:hAnsi="Times New Roman" w:cs="Times New Roman"/>
          <w:sz w:val="28"/>
          <w:szCs w:val="28"/>
          <w:shd w:val="clear" w:color="auto" w:fill="FFFFFF"/>
        </w:rPr>
        <w:t>Шк</w:t>
      </w:r>
      <w:r w:rsidRPr="00FA4108">
        <w:rPr>
          <w:rFonts w:ascii="Times New Roman" w:eastAsia="Times New Roman" w:hAnsi="Times New Roman" w:cs="Times New Roman"/>
          <w:sz w:val="28"/>
          <w:szCs w:val="28"/>
          <w:lang w:eastAsia="ru-RU"/>
        </w:rPr>
        <w:t>ола должна осознать свою ответственность перед учащимся и  страной,</w:t>
      </w:r>
      <w:r w:rsidR="00312045" w:rsidRPr="00FA4108">
        <w:rPr>
          <w:rFonts w:ascii="Times New Roman" w:eastAsia="Times New Roman" w:hAnsi="Times New Roman" w:cs="Times New Roman"/>
          <w:sz w:val="28"/>
          <w:szCs w:val="28"/>
          <w:lang w:eastAsia="ru-RU"/>
        </w:rPr>
        <w:t xml:space="preserve"> </w:t>
      </w:r>
      <w:r w:rsidRPr="00FA4108">
        <w:rPr>
          <w:rFonts w:ascii="Times New Roman" w:eastAsia="Times New Roman" w:hAnsi="Times New Roman" w:cs="Times New Roman"/>
          <w:sz w:val="28"/>
          <w:szCs w:val="28"/>
          <w:lang w:eastAsia="ru-RU"/>
        </w:rPr>
        <w:t>важностью изучения кадровой потребности, ее прогнозирования.  Профориентационной работе необходимо определить   важное место в деятельности школы, так как она связывает систему образования с экономической системой, потребности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(да и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14:paraId="00F40352" w14:textId="77777777" w:rsidR="00C82193" w:rsidRPr="00FA4108" w:rsidRDefault="00C82193" w:rsidP="00FA4108">
      <w:pPr>
        <w:pStyle w:val="a7"/>
        <w:shd w:val="clear" w:color="auto" w:fill="FFFFFF"/>
        <w:spacing w:before="0" w:beforeAutospacing="0" w:after="0" w:afterAutospacing="0" w:line="360" w:lineRule="auto"/>
        <w:ind w:firstLine="709"/>
        <w:contextualSpacing/>
        <w:jc w:val="both"/>
        <w:rPr>
          <w:sz w:val="28"/>
          <w:szCs w:val="28"/>
          <w:shd w:val="clear" w:color="auto" w:fill="FFFFFF"/>
        </w:rPr>
      </w:pPr>
      <w:r w:rsidRPr="00FA4108">
        <w:rPr>
          <w:sz w:val="28"/>
          <w:szCs w:val="28"/>
          <w:shd w:val="clear" w:color="auto" w:fill="FFFFFF"/>
        </w:rPr>
        <w:t xml:space="preserve">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w:t>
      </w:r>
      <w:r w:rsidRPr="00FA4108">
        <w:rPr>
          <w:sz w:val="28"/>
          <w:szCs w:val="28"/>
          <w:shd w:val="clear" w:color="auto" w:fill="FFFFFF"/>
        </w:rPr>
        <w:lastRenderedPageBreak/>
        <w:t xml:space="preserve">формирование потребности и готовности к труду в условиях рынка, многоукладности форм собственности и предпринимательства. </w:t>
      </w:r>
    </w:p>
    <w:p w14:paraId="2C300954" w14:textId="77777777" w:rsidR="00C82193" w:rsidRPr="00FA4108" w:rsidRDefault="00C82193" w:rsidP="00FA4108">
      <w:pPr>
        <w:pStyle w:val="a7"/>
        <w:shd w:val="clear" w:color="auto" w:fill="FFFFFF"/>
        <w:spacing w:before="0" w:beforeAutospacing="0" w:after="0" w:afterAutospacing="0" w:line="360" w:lineRule="auto"/>
        <w:ind w:firstLine="709"/>
        <w:contextualSpacing/>
        <w:jc w:val="both"/>
        <w:rPr>
          <w:sz w:val="28"/>
          <w:szCs w:val="28"/>
          <w:shd w:val="clear" w:color="auto" w:fill="FFFFFF"/>
        </w:rPr>
      </w:pPr>
      <w:r w:rsidRPr="00FA4108">
        <w:rPr>
          <w:sz w:val="28"/>
          <w:szCs w:val="28"/>
          <w:shd w:val="clear" w:color="auto" w:fill="FFFFFF"/>
        </w:rPr>
        <w:t xml:space="preserve">     </w:t>
      </w:r>
      <w:r w:rsidRPr="00FA4108">
        <w:rPr>
          <w:sz w:val="28"/>
          <w:szCs w:val="28"/>
          <w:shd w:val="clear" w:color="auto" w:fill="FFFFFF"/>
        </w:rPr>
        <w:tab/>
        <w:t>Она реализуется через комплекс учебно-воспитательного процесса, внеурочной и внешкольной работы с учащимися и образует профориентационную работу.</w:t>
      </w:r>
    </w:p>
    <w:p w14:paraId="49E2B041" w14:textId="77777777" w:rsidR="00C82193" w:rsidRPr="00FA4108" w:rsidRDefault="00C82193" w:rsidP="00FA4108">
      <w:pPr>
        <w:pStyle w:val="a7"/>
        <w:shd w:val="clear" w:color="auto" w:fill="FFFFFF"/>
        <w:spacing w:before="0" w:beforeAutospacing="0" w:after="0" w:afterAutospacing="0" w:line="360" w:lineRule="auto"/>
        <w:ind w:firstLine="709"/>
        <w:contextualSpacing/>
        <w:jc w:val="both"/>
        <w:rPr>
          <w:sz w:val="28"/>
          <w:szCs w:val="28"/>
          <w:shd w:val="clear" w:color="auto" w:fill="FFFFFF"/>
        </w:rPr>
      </w:pPr>
      <w:r w:rsidRPr="00FA4108">
        <w:rPr>
          <w:sz w:val="28"/>
          <w:szCs w:val="28"/>
          <w:shd w:val="clear" w:color="auto" w:fill="FFFFFF"/>
        </w:rPr>
        <w:t xml:space="preserve">           Профориентационная работа является педагогической по методам, социальной – по содержанию, экономической – по результатам, государственной – по организации работ.</w:t>
      </w:r>
    </w:p>
    <w:p w14:paraId="18908505" w14:textId="77777777" w:rsidR="00684E27" w:rsidRPr="00D20929" w:rsidRDefault="00684E27" w:rsidP="00684E27">
      <w:pPr>
        <w:spacing w:after="0"/>
        <w:jc w:val="center"/>
        <w:rPr>
          <w:rFonts w:ascii="Times New Roman" w:hAnsi="Times New Roman" w:cs="Times New Roman"/>
          <w:b/>
          <w:sz w:val="28"/>
          <w:szCs w:val="28"/>
        </w:rPr>
      </w:pPr>
      <w:r w:rsidRPr="00D20929">
        <w:rPr>
          <w:rFonts w:ascii="Times New Roman" w:hAnsi="Times New Roman" w:cs="Times New Roman"/>
          <w:b/>
          <w:sz w:val="28"/>
          <w:szCs w:val="28"/>
        </w:rPr>
        <w:t>ЭТАПЫ РЕАЛИЗАЦИИ ПРОГРАММЫ</w:t>
      </w:r>
    </w:p>
    <w:p w14:paraId="7B4BD30D" w14:textId="77777777" w:rsidR="00684E27" w:rsidRPr="00052BA6" w:rsidRDefault="00684E27" w:rsidP="00684E27">
      <w:pPr>
        <w:spacing w:after="0" w:line="480" w:lineRule="auto"/>
        <w:ind w:firstLine="709"/>
        <w:rPr>
          <w:rFonts w:ascii="Times New Roman" w:hAnsi="Times New Roman" w:cs="Times New Roman"/>
          <w:sz w:val="28"/>
          <w:szCs w:val="28"/>
        </w:rPr>
      </w:pPr>
      <w:r>
        <w:rPr>
          <w:rFonts w:ascii="Times New Roman" w:hAnsi="Times New Roman" w:cs="Times New Roman"/>
          <w:sz w:val="28"/>
          <w:szCs w:val="28"/>
        </w:rPr>
        <w:t xml:space="preserve">Проект </w:t>
      </w:r>
      <w:r w:rsidRPr="00052BA6">
        <w:rPr>
          <w:rFonts w:ascii="Times New Roman" w:hAnsi="Times New Roman" w:cs="Times New Roman"/>
          <w:sz w:val="28"/>
          <w:szCs w:val="28"/>
        </w:rPr>
        <w:t xml:space="preserve"> будет реализован</w:t>
      </w:r>
      <w:r>
        <w:rPr>
          <w:rFonts w:ascii="Times New Roman" w:hAnsi="Times New Roman" w:cs="Times New Roman"/>
          <w:sz w:val="28"/>
          <w:szCs w:val="28"/>
        </w:rPr>
        <w:t xml:space="preserve"> </w:t>
      </w:r>
      <w:r w:rsidRPr="00052BA6">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052BA6">
        <w:rPr>
          <w:rFonts w:ascii="Times New Roman" w:hAnsi="Times New Roman" w:cs="Times New Roman"/>
          <w:sz w:val="28"/>
          <w:szCs w:val="28"/>
        </w:rPr>
        <w:t xml:space="preserve"> 20</w:t>
      </w:r>
      <w:r>
        <w:rPr>
          <w:rFonts w:ascii="Times New Roman" w:hAnsi="Times New Roman" w:cs="Times New Roman"/>
          <w:sz w:val="28"/>
          <w:szCs w:val="28"/>
        </w:rPr>
        <w:t xml:space="preserve">23-2028 </w:t>
      </w:r>
      <w:r w:rsidRPr="00052BA6">
        <w:rPr>
          <w:rFonts w:ascii="Times New Roman" w:hAnsi="Times New Roman" w:cs="Times New Roman"/>
          <w:sz w:val="28"/>
          <w:szCs w:val="28"/>
        </w:rPr>
        <w:t>гг. в три этапа:</w:t>
      </w:r>
    </w:p>
    <w:p w14:paraId="26EC8971" w14:textId="77777777" w:rsidR="00684E27" w:rsidRDefault="00684E27" w:rsidP="00684E27">
      <w:pPr>
        <w:spacing w:after="0" w:line="480" w:lineRule="auto"/>
        <w:ind w:firstLine="709"/>
        <w:contextualSpacing/>
        <w:rPr>
          <w:rFonts w:ascii="Times New Roman" w:hAnsi="Times New Roman" w:cs="Times New Roman"/>
          <w:sz w:val="28"/>
          <w:szCs w:val="28"/>
        </w:rPr>
      </w:pPr>
      <w:r w:rsidRPr="00990E60">
        <w:rPr>
          <w:rFonts w:ascii="Times New Roman" w:hAnsi="Times New Roman" w:cs="Times New Roman"/>
          <w:b/>
          <w:sz w:val="28"/>
          <w:szCs w:val="28"/>
        </w:rPr>
        <w:t>1 этап – подготовительный</w:t>
      </w:r>
      <w:r>
        <w:rPr>
          <w:rFonts w:ascii="Times New Roman" w:hAnsi="Times New Roman" w:cs="Times New Roman"/>
          <w:sz w:val="28"/>
          <w:szCs w:val="28"/>
        </w:rPr>
        <w:t xml:space="preserve"> (сентябрь  2023года – октябрь  2023</w:t>
      </w:r>
      <w:r w:rsidRPr="00052BA6">
        <w:rPr>
          <w:rFonts w:ascii="Times New Roman" w:hAnsi="Times New Roman" w:cs="Times New Roman"/>
          <w:sz w:val="28"/>
          <w:szCs w:val="28"/>
        </w:rPr>
        <w:t>)</w:t>
      </w:r>
    </w:p>
    <w:p w14:paraId="5B61874B" w14:textId="77777777" w:rsidR="00990E60" w:rsidRDefault="008911C0" w:rsidP="008911C0">
      <w:pPr>
        <w:widowControl w:val="0"/>
        <w:autoSpaceDE w:val="0"/>
        <w:autoSpaceDN w:val="0"/>
        <w:adjustRightInd w:val="0"/>
        <w:spacing w:line="360" w:lineRule="auto"/>
        <w:ind w:firstLine="709"/>
        <w:rPr>
          <w:rFonts w:ascii="Times New Roman" w:hAnsi="Times New Roman"/>
          <w:color w:val="000000"/>
          <w:sz w:val="28"/>
          <w:szCs w:val="28"/>
          <w:u w:color="000000"/>
        </w:rPr>
      </w:pPr>
      <w:r w:rsidRPr="008911C0">
        <w:rPr>
          <w:rFonts w:ascii="Times New Roman" w:hAnsi="Times New Roman"/>
          <w:b/>
          <w:color w:val="000000"/>
          <w:sz w:val="28"/>
          <w:szCs w:val="28"/>
          <w:u w:color="000000"/>
        </w:rPr>
        <w:t>Цель</w:t>
      </w:r>
      <w:r w:rsidRPr="008911C0">
        <w:rPr>
          <w:rFonts w:ascii="Times New Roman" w:hAnsi="Times New Roman"/>
          <w:color w:val="000000"/>
          <w:sz w:val="28"/>
          <w:szCs w:val="28"/>
          <w:u w:color="000000"/>
        </w:rPr>
        <w:t>: подготовка условий профориентационной работы.</w:t>
      </w:r>
    </w:p>
    <w:p w14:paraId="479040E1" w14:textId="77777777" w:rsidR="008911C0" w:rsidRPr="008911C0" w:rsidRDefault="008911C0" w:rsidP="008911C0">
      <w:pPr>
        <w:widowControl w:val="0"/>
        <w:autoSpaceDE w:val="0"/>
        <w:autoSpaceDN w:val="0"/>
        <w:adjustRightInd w:val="0"/>
        <w:spacing w:line="360" w:lineRule="auto"/>
        <w:ind w:firstLine="709"/>
        <w:rPr>
          <w:rFonts w:ascii="Times New Roman" w:hAnsi="Times New Roman"/>
          <w:b/>
          <w:color w:val="000000"/>
          <w:sz w:val="28"/>
          <w:szCs w:val="28"/>
          <w:u w:color="000000"/>
        </w:rPr>
      </w:pPr>
      <w:r w:rsidRPr="008911C0">
        <w:rPr>
          <w:rFonts w:ascii="Times New Roman" w:hAnsi="Times New Roman"/>
          <w:color w:val="000000"/>
          <w:sz w:val="28"/>
          <w:szCs w:val="28"/>
          <w:u w:color="000000"/>
        </w:rPr>
        <w:t xml:space="preserve"> </w:t>
      </w:r>
      <w:r w:rsidRPr="008911C0">
        <w:rPr>
          <w:rFonts w:ascii="Times New Roman" w:hAnsi="Times New Roman"/>
          <w:b/>
          <w:color w:val="000000"/>
          <w:sz w:val="28"/>
          <w:szCs w:val="28"/>
          <w:u w:color="000000"/>
        </w:rPr>
        <w:t>Задачи:</w:t>
      </w:r>
    </w:p>
    <w:p w14:paraId="0415E284" w14:textId="77777777" w:rsidR="008911C0" w:rsidRPr="008911C0" w:rsidRDefault="008911C0" w:rsidP="00C135BF">
      <w:pPr>
        <w:widowControl w:val="0"/>
        <w:autoSpaceDE w:val="0"/>
        <w:autoSpaceDN w:val="0"/>
        <w:adjustRightInd w:val="0"/>
        <w:spacing w:line="360" w:lineRule="auto"/>
        <w:ind w:firstLine="709"/>
        <w:jc w:val="both"/>
        <w:rPr>
          <w:rFonts w:ascii="Times New Roman" w:hAnsi="Times New Roman"/>
          <w:color w:val="000000"/>
          <w:sz w:val="28"/>
          <w:szCs w:val="28"/>
          <w:u w:color="000000"/>
        </w:rPr>
      </w:pPr>
      <w:r w:rsidRPr="008911C0">
        <w:rPr>
          <w:rFonts w:ascii="Times New Roman" w:hAnsi="Times New Roman"/>
          <w:color w:val="000000"/>
          <w:sz w:val="28"/>
          <w:szCs w:val="28"/>
          <w:u w:color="000000"/>
        </w:rPr>
        <w:t>1.Изучить нормативную базу.</w:t>
      </w:r>
    </w:p>
    <w:p w14:paraId="569F8F35" w14:textId="77777777" w:rsidR="008911C0" w:rsidRPr="008911C0" w:rsidRDefault="008911C0" w:rsidP="00C135BF">
      <w:pPr>
        <w:widowControl w:val="0"/>
        <w:autoSpaceDE w:val="0"/>
        <w:autoSpaceDN w:val="0"/>
        <w:adjustRightInd w:val="0"/>
        <w:spacing w:line="360" w:lineRule="auto"/>
        <w:ind w:firstLine="709"/>
        <w:jc w:val="both"/>
        <w:rPr>
          <w:rFonts w:ascii="Times New Roman" w:hAnsi="Times New Roman"/>
          <w:color w:val="000000"/>
          <w:sz w:val="28"/>
          <w:szCs w:val="28"/>
          <w:u w:color="000000"/>
        </w:rPr>
      </w:pPr>
      <w:r w:rsidRPr="008911C0">
        <w:rPr>
          <w:rFonts w:ascii="Times New Roman" w:hAnsi="Times New Roman"/>
          <w:color w:val="000000"/>
          <w:sz w:val="28"/>
          <w:szCs w:val="28"/>
          <w:u w:color="000000"/>
        </w:rPr>
        <w:t>2.Разработать и утвердить программу по профориентации обучающихся, программы внеурочной деятельности: «Все профес</w:t>
      </w:r>
      <w:r w:rsidR="00990E60">
        <w:rPr>
          <w:rFonts w:ascii="Times New Roman" w:hAnsi="Times New Roman"/>
          <w:color w:val="000000"/>
          <w:sz w:val="28"/>
          <w:szCs w:val="28"/>
          <w:u w:color="000000"/>
        </w:rPr>
        <w:t>с</w:t>
      </w:r>
      <w:r w:rsidRPr="008911C0">
        <w:rPr>
          <w:rFonts w:ascii="Times New Roman" w:hAnsi="Times New Roman"/>
          <w:color w:val="000000"/>
          <w:sz w:val="28"/>
          <w:szCs w:val="28"/>
          <w:u w:color="000000"/>
        </w:rPr>
        <w:t>ии важны».</w:t>
      </w:r>
    </w:p>
    <w:p w14:paraId="4245D95E" w14:textId="77777777" w:rsidR="008911C0" w:rsidRPr="008911C0" w:rsidRDefault="008911C0" w:rsidP="00C135BF">
      <w:pPr>
        <w:widowControl w:val="0"/>
        <w:tabs>
          <w:tab w:val="left" w:pos="7136"/>
          <w:tab w:val="left" w:pos="8198"/>
        </w:tabs>
        <w:autoSpaceDE w:val="0"/>
        <w:autoSpaceDN w:val="0"/>
        <w:adjustRightInd w:val="0"/>
        <w:spacing w:line="360" w:lineRule="auto"/>
        <w:ind w:firstLine="709"/>
        <w:jc w:val="both"/>
        <w:rPr>
          <w:rFonts w:ascii="Times New Roman" w:hAnsi="Times New Roman"/>
          <w:color w:val="000000"/>
          <w:sz w:val="28"/>
          <w:szCs w:val="28"/>
          <w:u w:color="000000"/>
        </w:rPr>
      </w:pPr>
      <w:r w:rsidRPr="008911C0">
        <w:rPr>
          <w:rFonts w:ascii="Times New Roman" w:hAnsi="Times New Roman"/>
          <w:color w:val="000000"/>
          <w:sz w:val="28"/>
          <w:szCs w:val="28"/>
          <w:u w:color="000000"/>
        </w:rPr>
        <w:t>3. Проанализировать материально-технические, педагогические условия реализации программы</w:t>
      </w:r>
      <w:r w:rsidR="00990E60">
        <w:rPr>
          <w:rFonts w:ascii="Times New Roman" w:hAnsi="Times New Roman"/>
          <w:color w:val="000000"/>
          <w:sz w:val="28"/>
          <w:szCs w:val="28"/>
          <w:u w:color="000000"/>
        </w:rPr>
        <w:t>.</w:t>
      </w:r>
    </w:p>
    <w:p w14:paraId="0CB0C152" w14:textId="77777777" w:rsidR="008911C0" w:rsidRPr="00990E60" w:rsidRDefault="008911C0" w:rsidP="00C135B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90E60">
        <w:rPr>
          <w:rFonts w:ascii="Times New Roman" w:eastAsia="Times New Roman" w:hAnsi="Times New Roman" w:cs="Times New Roman"/>
          <w:color w:val="000000"/>
          <w:sz w:val="28"/>
          <w:szCs w:val="28"/>
          <w:lang w:eastAsia="ru-RU"/>
        </w:rPr>
        <w:t>Профессиональная ориентация в школе - это система учебно-воспитательной работы, направленной на усвоение учащимися необходимого объёма знаний о социально-экономических и психофизических характеристиках профессий.</w:t>
      </w:r>
    </w:p>
    <w:p w14:paraId="73F515EB" w14:textId="77777777" w:rsidR="00990E60" w:rsidRPr="00DD0784" w:rsidRDefault="00990E60" w:rsidP="008911C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D0784">
        <w:rPr>
          <w:rFonts w:ascii="Times New Roman" w:eastAsia="Times New Roman" w:hAnsi="Times New Roman" w:cs="Times New Roman"/>
          <w:b/>
          <w:color w:val="000000"/>
          <w:sz w:val="28"/>
          <w:szCs w:val="28"/>
          <w:lang w:eastAsia="ru-RU"/>
        </w:rPr>
        <w:t>2 этап практический (</w:t>
      </w:r>
      <w:r w:rsidRPr="00DD0784">
        <w:rPr>
          <w:rFonts w:ascii="Times New Roman" w:eastAsia="Times New Roman" w:hAnsi="Times New Roman" w:cs="Times New Roman"/>
          <w:color w:val="000000"/>
          <w:sz w:val="28"/>
          <w:szCs w:val="28"/>
          <w:lang w:eastAsia="ru-RU"/>
        </w:rPr>
        <w:t>ноябрь 2023-апрель2028 года)</w:t>
      </w:r>
    </w:p>
    <w:p w14:paraId="1C56BBE1" w14:textId="77777777" w:rsidR="00DD0784" w:rsidRDefault="00990E60" w:rsidP="00990E60">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990E60">
        <w:rPr>
          <w:rFonts w:ascii="Times New Roman" w:hAnsi="Times New Roman"/>
          <w:b/>
          <w:color w:val="000000"/>
          <w:sz w:val="28"/>
          <w:szCs w:val="28"/>
          <w:u w:color="000000"/>
        </w:rPr>
        <w:t xml:space="preserve">Цель: </w:t>
      </w:r>
      <w:r w:rsidRPr="00990E60">
        <w:rPr>
          <w:rFonts w:ascii="Times New Roman" w:hAnsi="Times New Roman"/>
          <w:color w:val="000000"/>
          <w:sz w:val="28"/>
          <w:szCs w:val="28"/>
          <w:u w:color="000000"/>
        </w:rPr>
        <w:t xml:space="preserve">реализация программы по профориентации. </w:t>
      </w:r>
    </w:p>
    <w:p w14:paraId="4672629B" w14:textId="77777777" w:rsidR="00990E60" w:rsidRPr="00990E60" w:rsidRDefault="00990E60" w:rsidP="00990E60">
      <w:pPr>
        <w:widowControl w:val="0"/>
        <w:autoSpaceDE w:val="0"/>
        <w:autoSpaceDN w:val="0"/>
        <w:adjustRightInd w:val="0"/>
        <w:spacing w:after="0" w:line="360" w:lineRule="auto"/>
        <w:ind w:firstLine="709"/>
        <w:rPr>
          <w:rFonts w:ascii="Times New Roman" w:hAnsi="Times New Roman"/>
          <w:b/>
          <w:color w:val="000000"/>
          <w:sz w:val="28"/>
          <w:szCs w:val="28"/>
          <w:u w:color="000000"/>
        </w:rPr>
      </w:pPr>
      <w:r w:rsidRPr="00990E60">
        <w:rPr>
          <w:rFonts w:ascii="Times New Roman" w:hAnsi="Times New Roman"/>
          <w:b/>
          <w:color w:val="000000"/>
          <w:sz w:val="28"/>
          <w:szCs w:val="28"/>
          <w:u w:color="000000"/>
        </w:rPr>
        <w:t>Задачи:</w:t>
      </w:r>
    </w:p>
    <w:p w14:paraId="2D3DB32B" w14:textId="77777777" w:rsidR="00990E60" w:rsidRPr="00990E60" w:rsidRDefault="00990E60"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990E60">
        <w:rPr>
          <w:rFonts w:ascii="Times New Roman" w:hAnsi="Times New Roman"/>
          <w:color w:val="000000"/>
          <w:sz w:val="28"/>
          <w:szCs w:val="28"/>
          <w:u w:color="000000"/>
        </w:rPr>
        <w:t>1. Отработать содержание деятельности, наиболее эффективные формы и методы воспитательного воздействия.</w:t>
      </w:r>
    </w:p>
    <w:p w14:paraId="330F50D0" w14:textId="77777777" w:rsidR="00990E60" w:rsidRPr="00990E60" w:rsidRDefault="00990E60"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990E60">
        <w:rPr>
          <w:rFonts w:ascii="Times New Roman" w:hAnsi="Times New Roman"/>
          <w:color w:val="000000"/>
          <w:sz w:val="28"/>
          <w:szCs w:val="28"/>
          <w:u w:color="000000"/>
        </w:rPr>
        <w:t xml:space="preserve">2. Обогатить содержание профпросвещения. </w:t>
      </w:r>
    </w:p>
    <w:p w14:paraId="6D9C0D62" w14:textId="77777777" w:rsidR="00990E60" w:rsidRDefault="00990E60" w:rsidP="00FA4108">
      <w:pPr>
        <w:widowControl w:val="0"/>
        <w:tabs>
          <w:tab w:val="left" w:pos="1791"/>
          <w:tab w:val="left" w:pos="3586"/>
          <w:tab w:val="left" w:pos="5430"/>
          <w:tab w:val="left" w:pos="6064"/>
        </w:tabs>
        <w:autoSpaceDE w:val="0"/>
        <w:autoSpaceDN w:val="0"/>
        <w:adjustRightInd w:val="0"/>
        <w:spacing w:after="0" w:line="360" w:lineRule="auto"/>
        <w:ind w:firstLine="709"/>
        <w:jc w:val="both"/>
        <w:rPr>
          <w:rFonts w:ascii="Times New Roman" w:hAnsi="Times New Roman"/>
          <w:color w:val="000000"/>
          <w:sz w:val="28"/>
          <w:szCs w:val="28"/>
          <w:u w:color="000000"/>
        </w:rPr>
      </w:pPr>
      <w:r w:rsidRPr="00990E60">
        <w:rPr>
          <w:rFonts w:ascii="Times New Roman" w:hAnsi="Times New Roman"/>
          <w:color w:val="000000"/>
          <w:sz w:val="28"/>
          <w:szCs w:val="28"/>
          <w:u w:color="000000"/>
        </w:rPr>
        <w:t>3.Разработать</w:t>
      </w:r>
      <w:r>
        <w:rPr>
          <w:rFonts w:ascii="Times New Roman" w:hAnsi="Times New Roman"/>
          <w:color w:val="000000"/>
          <w:sz w:val="28"/>
          <w:szCs w:val="28"/>
          <w:u w:color="000000"/>
        </w:rPr>
        <w:t xml:space="preserve"> </w:t>
      </w:r>
      <w:r w:rsidRPr="00990E60">
        <w:rPr>
          <w:rFonts w:ascii="Times New Roman" w:hAnsi="Times New Roman"/>
          <w:color w:val="000000"/>
          <w:sz w:val="28"/>
          <w:szCs w:val="28"/>
          <w:u w:color="000000"/>
        </w:rPr>
        <w:t>методические</w:t>
      </w:r>
      <w:r>
        <w:rPr>
          <w:rFonts w:ascii="Times New Roman" w:hAnsi="Times New Roman"/>
          <w:color w:val="000000"/>
          <w:sz w:val="28"/>
          <w:szCs w:val="28"/>
          <w:u w:color="000000"/>
        </w:rPr>
        <w:t xml:space="preserve"> </w:t>
      </w:r>
      <w:r w:rsidRPr="00990E60">
        <w:rPr>
          <w:rFonts w:ascii="Times New Roman" w:hAnsi="Times New Roman"/>
          <w:color w:val="000000"/>
          <w:sz w:val="28"/>
          <w:szCs w:val="28"/>
          <w:u w:color="000000"/>
        </w:rPr>
        <w:t>рекомендации</w:t>
      </w:r>
      <w:r w:rsidRPr="00990E60">
        <w:rPr>
          <w:rFonts w:ascii="Times New Roman" w:hAnsi="Times New Roman"/>
          <w:color w:val="000000"/>
          <w:sz w:val="28"/>
          <w:szCs w:val="28"/>
          <w:u w:color="000000"/>
        </w:rPr>
        <w:tab/>
        <w:t>по</w:t>
      </w:r>
      <w:r w:rsidRPr="00990E60">
        <w:rPr>
          <w:rFonts w:ascii="Times New Roman" w:hAnsi="Times New Roman"/>
          <w:color w:val="000000"/>
          <w:sz w:val="28"/>
          <w:szCs w:val="28"/>
          <w:u w:color="000000"/>
        </w:rPr>
        <w:tab/>
        <w:t>профориентации.</w:t>
      </w:r>
    </w:p>
    <w:p w14:paraId="16BA4FEE" w14:textId="77777777" w:rsidR="00990E60" w:rsidRPr="00990E60" w:rsidRDefault="00990E60" w:rsidP="00FA4108">
      <w:pPr>
        <w:widowControl w:val="0"/>
        <w:tabs>
          <w:tab w:val="left" w:pos="1791"/>
          <w:tab w:val="left" w:pos="3586"/>
          <w:tab w:val="left" w:pos="5430"/>
          <w:tab w:val="left" w:pos="6064"/>
        </w:tabs>
        <w:autoSpaceDE w:val="0"/>
        <w:autoSpaceDN w:val="0"/>
        <w:adjustRightInd w:val="0"/>
        <w:spacing w:after="0" w:line="360" w:lineRule="auto"/>
        <w:ind w:firstLine="709"/>
        <w:jc w:val="both"/>
        <w:rPr>
          <w:rFonts w:ascii="Times New Roman" w:hAnsi="Times New Roman"/>
          <w:color w:val="000000"/>
          <w:sz w:val="28"/>
          <w:szCs w:val="28"/>
          <w:u w:color="000000"/>
        </w:rPr>
      </w:pPr>
      <w:r w:rsidRPr="00990E60">
        <w:rPr>
          <w:rFonts w:ascii="Times New Roman" w:hAnsi="Times New Roman"/>
          <w:color w:val="000000"/>
          <w:sz w:val="28"/>
          <w:szCs w:val="28"/>
          <w:u w:color="000000"/>
        </w:rPr>
        <w:lastRenderedPageBreak/>
        <w:t xml:space="preserve"> 4.Расширять и укреплять связи и отношения школы с учреждениями города.</w:t>
      </w:r>
    </w:p>
    <w:p w14:paraId="04992386" w14:textId="77777777" w:rsidR="00990E60" w:rsidRDefault="00990E60"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990E60">
        <w:rPr>
          <w:rFonts w:ascii="Times New Roman" w:hAnsi="Times New Roman"/>
          <w:color w:val="000000"/>
          <w:sz w:val="28"/>
          <w:szCs w:val="28"/>
          <w:u w:color="000000"/>
        </w:rPr>
        <w:t>5. Вовлекать в систему профпросвещения представителей всех субъектов образовательной деятельности.</w:t>
      </w:r>
    </w:p>
    <w:p w14:paraId="01F478CA" w14:textId="77777777" w:rsidR="00DD0784" w:rsidRPr="00812447" w:rsidRDefault="00DD0784"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812447">
        <w:rPr>
          <w:rFonts w:ascii="Times New Roman" w:hAnsi="Times New Roman"/>
          <w:color w:val="000000"/>
          <w:sz w:val="28"/>
          <w:szCs w:val="28"/>
          <w:u w:color="000000"/>
        </w:rPr>
        <w:t>Для учащихся 1-5 классов – это  первичная профориентация, которая включает в себя, проведение следующих мероприятий:</w:t>
      </w:r>
    </w:p>
    <w:p w14:paraId="1ACA9E33" w14:textId="77777777" w:rsidR="00DD0784" w:rsidRPr="00812447" w:rsidRDefault="00DD0784"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812447">
        <w:rPr>
          <w:rFonts w:ascii="Times New Roman" w:hAnsi="Times New Roman"/>
          <w:color w:val="000000"/>
          <w:sz w:val="28"/>
          <w:szCs w:val="28"/>
          <w:u w:color="000000"/>
        </w:rPr>
        <w:t xml:space="preserve"> - проведение тематических классных часов </w:t>
      </w:r>
    </w:p>
    <w:p w14:paraId="6A23C293" w14:textId="77777777" w:rsidR="00046971" w:rsidRPr="00812447" w:rsidRDefault="00941C60"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812447">
        <w:rPr>
          <w:rFonts w:ascii="Times New Roman" w:hAnsi="Times New Roman"/>
          <w:color w:val="000000"/>
          <w:sz w:val="28"/>
          <w:szCs w:val="28"/>
          <w:u w:color="000000"/>
        </w:rPr>
        <w:t xml:space="preserve"> -  </w:t>
      </w:r>
      <w:r w:rsidR="00BB71A1" w:rsidRPr="00812447">
        <w:rPr>
          <w:rFonts w:ascii="Times New Roman" w:hAnsi="Times New Roman"/>
          <w:color w:val="000000"/>
          <w:sz w:val="28"/>
          <w:szCs w:val="28"/>
          <w:u w:color="000000"/>
        </w:rPr>
        <w:t>проведение внеурочных занятий «Все профессии важны»</w:t>
      </w:r>
    </w:p>
    <w:p w14:paraId="78EC6D25" w14:textId="77777777" w:rsidR="00D2424E" w:rsidRDefault="00046971" w:rsidP="00FA4108">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812447">
        <w:rPr>
          <w:rFonts w:ascii="Times New Roman" w:hAnsi="Times New Roman"/>
          <w:color w:val="000000"/>
          <w:sz w:val="28"/>
          <w:szCs w:val="28"/>
          <w:u w:color="000000"/>
        </w:rPr>
        <w:t xml:space="preserve"> - вовлечение в систему профпросвещения</w:t>
      </w:r>
      <w:r w:rsidR="00812447" w:rsidRPr="00812447">
        <w:rPr>
          <w:rFonts w:ascii="Times New Roman" w:hAnsi="Times New Roman"/>
          <w:color w:val="000000"/>
          <w:sz w:val="28"/>
          <w:szCs w:val="28"/>
          <w:u w:color="000000"/>
        </w:rPr>
        <w:t xml:space="preserve"> родителей:</w:t>
      </w:r>
    </w:p>
    <w:p w14:paraId="21242C4A" w14:textId="77777777" w:rsidR="00BB71A1" w:rsidRDefault="00046971" w:rsidP="00FA4108">
      <w:pPr>
        <w:widowControl w:val="0"/>
        <w:autoSpaceDE w:val="0"/>
        <w:autoSpaceDN w:val="0"/>
        <w:adjustRightInd w:val="0"/>
        <w:spacing w:after="0" w:line="360" w:lineRule="auto"/>
        <w:jc w:val="both"/>
        <w:rPr>
          <w:rFonts w:ascii="Times New Roman" w:hAnsi="Times New Roman"/>
          <w:color w:val="000000"/>
          <w:sz w:val="28"/>
          <w:szCs w:val="28"/>
          <w:u w:color="000000"/>
        </w:rPr>
      </w:pPr>
      <w:r w:rsidRPr="00812447">
        <w:rPr>
          <w:sz w:val="28"/>
          <w:szCs w:val="28"/>
        </w:rPr>
        <w:t xml:space="preserve"> </w:t>
      </w:r>
      <w:r w:rsidRPr="00812447">
        <w:rPr>
          <w:rFonts w:ascii="Times New Roman" w:hAnsi="Times New Roman"/>
          <w:color w:val="000000"/>
          <w:sz w:val="28"/>
          <w:szCs w:val="28"/>
          <w:u w:color="000000"/>
        </w:rPr>
        <w:t>«Папа, мама – гид»</w:t>
      </w:r>
      <w:r w:rsidR="00812447" w:rsidRPr="00812447">
        <w:rPr>
          <w:rFonts w:ascii="Times New Roman" w:hAnsi="Times New Roman"/>
          <w:color w:val="000000"/>
          <w:sz w:val="28"/>
          <w:szCs w:val="28"/>
          <w:u w:color="000000"/>
        </w:rPr>
        <w:t xml:space="preserve">. </w:t>
      </w:r>
      <w:r w:rsidRPr="00812447">
        <w:rPr>
          <w:rFonts w:ascii="Times New Roman" w:hAnsi="Times New Roman"/>
          <w:color w:val="000000"/>
          <w:sz w:val="28"/>
          <w:szCs w:val="28"/>
          <w:u w:color="000000"/>
        </w:rPr>
        <w:t>Целевые ориентиры</w:t>
      </w:r>
      <w:r w:rsidR="00812447" w:rsidRPr="00812447">
        <w:rPr>
          <w:rFonts w:ascii="Times New Roman" w:hAnsi="Times New Roman"/>
          <w:color w:val="000000"/>
          <w:sz w:val="28"/>
          <w:szCs w:val="28"/>
          <w:u w:color="000000"/>
        </w:rPr>
        <w:t xml:space="preserve"> - это</w:t>
      </w:r>
      <w:r w:rsidRPr="00812447">
        <w:rPr>
          <w:rFonts w:ascii="Times New Roman" w:hAnsi="Times New Roman"/>
          <w:color w:val="000000"/>
          <w:sz w:val="28"/>
          <w:szCs w:val="28"/>
          <w:u w:color="000000"/>
        </w:rPr>
        <w:t xml:space="preserve"> расширение знаний обучающихся о конкретном предприятии / учреждении / организации, его месте и</w:t>
      </w:r>
      <w:r w:rsidR="00C135BF">
        <w:rPr>
          <w:rFonts w:ascii="Times New Roman" w:hAnsi="Times New Roman"/>
          <w:color w:val="000000"/>
          <w:sz w:val="28"/>
          <w:szCs w:val="28"/>
          <w:u w:color="000000"/>
        </w:rPr>
        <w:t xml:space="preserve"> </w:t>
      </w:r>
      <w:r w:rsidRPr="00812447">
        <w:rPr>
          <w:rFonts w:ascii="Times New Roman" w:hAnsi="Times New Roman"/>
          <w:color w:val="000000"/>
          <w:sz w:val="28"/>
          <w:szCs w:val="28"/>
          <w:u w:color="000000"/>
        </w:rPr>
        <w:t>роли  в  структуре  экономики  региона  /  территории,  современном  производстве, содержании  и  условиях  труда.  Мероприятие  способствует  формированию  трудовых династий, развивает у школьников уважительное отношение к труду родителей. Зачастую в  результате  мероприятия  отмечается  положительная  динамика  в  детско-родительских отношениях.</w:t>
      </w:r>
      <w:r w:rsidR="00BB71A1" w:rsidRPr="00812447">
        <w:rPr>
          <w:rFonts w:ascii="Times New Roman" w:hAnsi="Times New Roman"/>
          <w:color w:val="000000"/>
          <w:sz w:val="28"/>
          <w:szCs w:val="28"/>
          <w:u w:color="000000"/>
        </w:rPr>
        <w:t xml:space="preserve"> </w:t>
      </w:r>
    </w:p>
    <w:p w14:paraId="03C3D280" w14:textId="77777777" w:rsidR="00D2424E" w:rsidRPr="00812447" w:rsidRDefault="00D2424E" w:rsidP="00FA4108">
      <w:pPr>
        <w:widowControl w:val="0"/>
        <w:autoSpaceDE w:val="0"/>
        <w:autoSpaceDN w:val="0"/>
        <w:adjustRightInd w:val="0"/>
        <w:spacing w:after="0" w:line="360" w:lineRule="auto"/>
        <w:jc w:val="both"/>
        <w:rPr>
          <w:rFonts w:ascii="Times New Roman" w:hAnsi="Times New Roman"/>
          <w:color w:val="000000"/>
          <w:sz w:val="28"/>
          <w:szCs w:val="28"/>
          <w:u w:color="000000"/>
        </w:rPr>
      </w:pPr>
      <w:r w:rsidRPr="00D2424E">
        <w:rPr>
          <w:rFonts w:ascii="Times New Roman" w:hAnsi="Times New Roman"/>
          <w:color w:val="000000"/>
          <w:sz w:val="28"/>
          <w:szCs w:val="28"/>
          <w:u w:color="000000"/>
        </w:rPr>
        <w:t>«Родительский день»</w:t>
      </w:r>
      <w:r>
        <w:rPr>
          <w:rFonts w:ascii="Times New Roman" w:hAnsi="Times New Roman"/>
          <w:color w:val="000000"/>
          <w:sz w:val="28"/>
          <w:szCs w:val="28"/>
          <w:u w:color="000000"/>
        </w:rPr>
        <w:t xml:space="preserve">. </w:t>
      </w:r>
      <w:r w:rsidRPr="00D2424E">
        <w:rPr>
          <w:rFonts w:ascii="Times New Roman" w:hAnsi="Times New Roman"/>
          <w:color w:val="000000"/>
          <w:sz w:val="28"/>
          <w:szCs w:val="28"/>
          <w:u w:color="000000"/>
        </w:rPr>
        <w:t>Целевые  ориентиры</w:t>
      </w:r>
      <w:r>
        <w:rPr>
          <w:rFonts w:ascii="Times New Roman" w:hAnsi="Times New Roman"/>
          <w:color w:val="000000"/>
          <w:sz w:val="28"/>
          <w:szCs w:val="28"/>
          <w:u w:color="000000"/>
        </w:rPr>
        <w:t xml:space="preserve"> - это</w:t>
      </w:r>
      <w:r w:rsidRPr="00D2424E">
        <w:rPr>
          <w:rFonts w:ascii="Times New Roman" w:hAnsi="Times New Roman"/>
          <w:color w:val="000000"/>
          <w:sz w:val="28"/>
          <w:szCs w:val="28"/>
          <w:u w:color="000000"/>
        </w:rPr>
        <w:t xml:space="preserve">  информирование  родителей  о возможностях  региональной  системы  профессионального  образования,  перспективах регионального  рынка  труда, особенностя</w:t>
      </w:r>
      <w:r>
        <w:rPr>
          <w:rFonts w:ascii="Times New Roman" w:hAnsi="Times New Roman"/>
          <w:color w:val="000000"/>
          <w:sz w:val="28"/>
          <w:szCs w:val="28"/>
          <w:u w:color="000000"/>
        </w:rPr>
        <w:t>х п</w:t>
      </w:r>
      <w:r w:rsidRPr="00D2424E">
        <w:rPr>
          <w:rFonts w:ascii="Times New Roman" w:hAnsi="Times New Roman"/>
          <w:color w:val="000000"/>
          <w:sz w:val="28"/>
          <w:szCs w:val="28"/>
          <w:u w:color="000000"/>
        </w:rPr>
        <w:t>ро</w:t>
      </w:r>
      <w:r>
        <w:rPr>
          <w:rFonts w:ascii="Times New Roman" w:hAnsi="Times New Roman"/>
          <w:color w:val="000000"/>
          <w:sz w:val="28"/>
          <w:szCs w:val="28"/>
          <w:u w:color="000000"/>
        </w:rPr>
        <w:t xml:space="preserve">фессионального  самоопределения </w:t>
      </w:r>
      <w:r w:rsidRPr="00D2424E">
        <w:rPr>
          <w:rFonts w:ascii="Times New Roman" w:hAnsi="Times New Roman"/>
          <w:color w:val="000000"/>
          <w:sz w:val="28"/>
          <w:szCs w:val="28"/>
          <w:u w:color="000000"/>
        </w:rPr>
        <w:t>подростков  в  современных  условиях  и  способах  оказания  помощи  своим  детям  в  их</w:t>
      </w:r>
      <w:r>
        <w:rPr>
          <w:rFonts w:ascii="Times New Roman" w:hAnsi="Times New Roman"/>
          <w:color w:val="000000"/>
          <w:sz w:val="28"/>
          <w:szCs w:val="28"/>
          <w:u w:color="000000"/>
        </w:rPr>
        <w:t xml:space="preserve"> </w:t>
      </w:r>
      <w:r w:rsidRPr="00D2424E">
        <w:rPr>
          <w:rFonts w:ascii="Times New Roman" w:hAnsi="Times New Roman"/>
          <w:color w:val="000000"/>
          <w:sz w:val="28"/>
          <w:szCs w:val="28"/>
          <w:u w:color="000000"/>
        </w:rPr>
        <w:t>профессиональном самоопределении.</w:t>
      </w:r>
      <w:r>
        <w:rPr>
          <w:rFonts w:ascii="Times New Roman" w:hAnsi="Times New Roman"/>
          <w:color w:val="000000"/>
          <w:sz w:val="28"/>
          <w:szCs w:val="28"/>
          <w:u w:color="000000"/>
        </w:rPr>
        <w:t xml:space="preserve"> </w:t>
      </w:r>
      <w:proofErr w:type="gramStart"/>
      <w:r w:rsidRPr="00D2424E">
        <w:rPr>
          <w:rFonts w:ascii="Times New Roman" w:hAnsi="Times New Roman"/>
          <w:color w:val="000000"/>
          <w:sz w:val="28"/>
          <w:szCs w:val="28"/>
          <w:u w:color="000000"/>
        </w:rPr>
        <w:t>Целевая  аудитория</w:t>
      </w:r>
      <w:proofErr w:type="gramEnd"/>
      <w:r>
        <w:rPr>
          <w:rFonts w:ascii="Times New Roman" w:hAnsi="Times New Roman"/>
          <w:color w:val="000000"/>
          <w:sz w:val="28"/>
          <w:szCs w:val="28"/>
          <w:u w:color="000000"/>
        </w:rPr>
        <w:t xml:space="preserve"> - р</w:t>
      </w:r>
      <w:r w:rsidRPr="00D2424E">
        <w:rPr>
          <w:rFonts w:ascii="Times New Roman" w:hAnsi="Times New Roman"/>
          <w:color w:val="000000"/>
          <w:sz w:val="28"/>
          <w:szCs w:val="28"/>
          <w:u w:color="000000"/>
        </w:rPr>
        <w:t>одители  обучающихся</w:t>
      </w:r>
      <w:r>
        <w:rPr>
          <w:rFonts w:ascii="Times New Roman" w:hAnsi="Times New Roman"/>
          <w:color w:val="000000"/>
          <w:sz w:val="28"/>
          <w:szCs w:val="28"/>
          <w:u w:color="000000"/>
        </w:rPr>
        <w:t xml:space="preserve"> </w:t>
      </w:r>
      <w:r w:rsidRPr="00D2424E">
        <w:rPr>
          <w:rFonts w:ascii="Times New Roman" w:hAnsi="Times New Roman"/>
          <w:color w:val="000000"/>
          <w:sz w:val="28"/>
          <w:szCs w:val="28"/>
          <w:u w:color="000000"/>
        </w:rPr>
        <w:t>общеобразовательн</w:t>
      </w:r>
      <w:r>
        <w:rPr>
          <w:rFonts w:ascii="Times New Roman" w:hAnsi="Times New Roman"/>
          <w:color w:val="000000"/>
          <w:sz w:val="28"/>
          <w:szCs w:val="28"/>
          <w:u w:color="000000"/>
        </w:rPr>
        <w:t>ой</w:t>
      </w:r>
      <w:r w:rsidRPr="00D2424E">
        <w:rPr>
          <w:rFonts w:ascii="Times New Roman" w:hAnsi="Times New Roman"/>
          <w:color w:val="000000"/>
          <w:sz w:val="28"/>
          <w:szCs w:val="28"/>
          <w:u w:color="000000"/>
        </w:rPr>
        <w:t xml:space="preserve"> организаци</w:t>
      </w:r>
      <w:r>
        <w:rPr>
          <w:rFonts w:ascii="Times New Roman" w:hAnsi="Times New Roman"/>
          <w:color w:val="000000"/>
          <w:sz w:val="28"/>
          <w:szCs w:val="28"/>
          <w:u w:color="000000"/>
        </w:rPr>
        <w:t>и</w:t>
      </w:r>
      <w:r w:rsidRPr="00D2424E">
        <w:rPr>
          <w:rFonts w:ascii="Times New Roman" w:hAnsi="Times New Roman"/>
          <w:color w:val="000000"/>
          <w:sz w:val="28"/>
          <w:szCs w:val="28"/>
          <w:u w:color="000000"/>
        </w:rPr>
        <w:t xml:space="preserve">. </w:t>
      </w:r>
      <w:proofErr w:type="gramStart"/>
      <w:r>
        <w:rPr>
          <w:rFonts w:ascii="Times New Roman" w:hAnsi="Times New Roman"/>
          <w:color w:val="000000"/>
          <w:sz w:val="28"/>
          <w:szCs w:val="28"/>
          <w:u w:color="000000"/>
        </w:rPr>
        <w:t>Г</w:t>
      </w:r>
      <w:r w:rsidRPr="00D2424E">
        <w:rPr>
          <w:rFonts w:ascii="Times New Roman" w:hAnsi="Times New Roman"/>
          <w:color w:val="000000"/>
          <w:sz w:val="28"/>
          <w:szCs w:val="28"/>
          <w:u w:color="000000"/>
        </w:rPr>
        <w:t>рупп</w:t>
      </w:r>
      <w:r>
        <w:rPr>
          <w:rFonts w:ascii="Times New Roman" w:hAnsi="Times New Roman"/>
          <w:color w:val="000000"/>
          <w:sz w:val="28"/>
          <w:szCs w:val="28"/>
          <w:u w:color="000000"/>
        </w:rPr>
        <w:t xml:space="preserve">у </w:t>
      </w:r>
      <w:r w:rsidRPr="00D2424E">
        <w:rPr>
          <w:rFonts w:ascii="Times New Roman" w:hAnsi="Times New Roman"/>
          <w:color w:val="000000"/>
          <w:sz w:val="28"/>
          <w:szCs w:val="28"/>
          <w:u w:color="000000"/>
        </w:rPr>
        <w:t xml:space="preserve"> родителей</w:t>
      </w:r>
      <w:proofErr w:type="gramEnd"/>
      <w:r w:rsidRPr="00D2424E">
        <w:rPr>
          <w:rFonts w:ascii="Times New Roman" w:hAnsi="Times New Roman"/>
          <w:color w:val="000000"/>
          <w:sz w:val="28"/>
          <w:szCs w:val="28"/>
          <w:u w:color="000000"/>
        </w:rPr>
        <w:t xml:space="preserve"> </w:t>
      </w:r>
      <w:r>
        <w:rPr>
          <w:rFonts w:ascii="Times New Roman" w:hAnsi="Times New Roman"/>
          <w:color w:val="000000"/>
          <w:sz w:val="28"/>
          <w:szCs w:val="28"/>
          <w:u w:color="000000"/>
        </w:rPr>
        <w:t xml:space="preserve">можно </w:t>
      </w:r>
      <w:r w:rsidRPr="00D2424E">
        <w:rPr>
          <w:rFonts w:ascii="Times New Roman" w:hAnsi="Times New Roman"/>
          <w:color w:val="000000"/>
          <w:sz w:val="28"/>
          <w:szCs w:val="28"/>
          <w:u w:color="000000"/>
        </w:rPr>
        <w:t>сформирова</w:t>
      </w:r>
      <w:r>
        <w:rPr>
          <w:rFonts w:ascii="Times New Roman" w:hAnsi="Times New Roman"/>
          <w:color w:val="000000"/>
          <w:sz w:val="28"/>
          <w:szCs w:val="28"/>
          <w:u w:color="000000"/>
        </w:rPr>
        <w:t>ть</w:t>
      </w:r>
      <w:r w:rsidRPr="00D2424E">
        <w:rPr>
          <w:rFonts w:ascii="Times New Roman" w:hAnsi="Times New Roman"/>
          <w:color w:val="000000"/>
          <w:sz w:val="28"/>
          <w:szCs w:val="28"/>
          <w:u w:color="000000"/>
        </w:rPr>
        <w:t xml:space="preserve"> по какому-либо признаку, например,  родители  детей-инвалидов  и  учащихся  с  ОВЗ,  родители  выпускников  9,  11классов, родители учащихся начальных классов и </w:t>
      </w:r>
      <w:proofErr w:type="spellStart"/>
      <w:r w:rsidRPr="00D2424E">
        <w:rPr>
          <w:rFonts w:ascii="Times New Roman" w:hAnsi="Times New Roman"/>
          <w:color w:val="000000"/>
          <w:sz w:val="28"/>
          <w:szCs w:val="28"/>
          <w:u w:color="000000"/>
        </w:rPr>
        <w:t>др</w:t>
      </w:r>
      <w:proofErr w:type="spellEnd"/>
      <w:r>
        <w:rPr>
          <w:rFonts w:ascii="Times New Roman" w:hAnsi="Times New Roman"/>
          <w:color w:val="000000"/>
          <w:sz w:val="28"/>
          <w:szCs w:val="28"/>
          <w:u w:color="000000"/>
        </w:rPr>
        <w:t>).</w:t>
      </w:r>
    </w:p>
    <w:p w14:paraId="0A6F3426" w14:textId="77777777" w:rsidR="00C135BF" w:rsidRDefault="00D2424E" w:rsidP="00C135B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w:t>
      </w:r>
      <w:r w:rsidR="00C135B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w:t>
      </w:r>
      <w:r w:rsidR="00D376B3" w:rsidRPr="00812447">
        <w:rPr>
          <w:rFonts w:ascii="Times New Roman" w:eastAsia="Times New Roman" w:hAnsi="Times New Roman" w:cs="Times New Roman"/>
          <w:color w:val="000000"/>
          <w:sz w:val="28"/>
          <w:szCs w:val="28"/>
          <w:lang w:eastAsia="ru-RU"/>
        </w:rPr>
        <w:t>ормируется осознание учащимися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w:t>
      </w:r>
      <w:r w:rsidR="00C135BF">
        <w:rPr>
          <w:rFonts w:ascii="Times New Roman" w:eastAsia="Times New Roman" w:hAnsi="Times New Roman" w:cs="Times New Roman"/>
          <w:color w:val="000000"/>
          <w:sz w:val="28"/>
          <w:szCs w:val="28"/>
          <w:lang w:eastAsia="ru-RU"/>
        </w:rPr>
        <w:t xml:space="preserve"> реализации своих возможностей.</w:t>
      </w:r>
    </w:p>
    <w:p w14:paraId="67303965" w14:textId="77777777" w:rsidR="00D376B3" w:rsidRPr="00D376B3" w:rsidRDefault="00DD0784" w:rsidP="00C135BF">
      <w:pPr>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u w:color="000000"/>
        </w:rPr>
        <w:lastRenderedPageBreak/>
        <w:t xml:space="preserve">Для учащихся 6 классов, а рамках реализации проекта «Билет в будущее» –это регистрация </w:t>
      </w:r>
      <w:proofErr w:type="gramStart"/>
      <w:r>
        <w:rPr>
          <w:rFonts w:ascii="Times New Roman" w:hAnsi="Times New Roman"/>
          <w:color w:val="000000"/>
          <w:sz w:val="28"/>
          <w:szCs w:val="28"/>
          <w:u w:color="000000"/>
        </w:rPr>
        <w:t xml:space="preserve">на  </w:t>
      </w:r>
      <w:r w:rsidR="00D376B3" w:rsidRPr="00D376B3">
        <w:rPr>
          <w:rFonts w:ascii="Times New Roman" w:hAnsi="Times New Roman" w:cs="Times New Roman"/>
          <w:sz w:val="28"/>
          <w:szCs w:val="28"/>
        </w:rPr>
        <w:t>различных</w:t>
      </w:r>
      <w:proofErr w:type="gramEnd"/>
      <w:r w:rsidR="00D376B3" w:rsidRPr="00D376B3">
        <w:rPr>
          <w:rFonts w:ascii="Times New Roman" w:hAnsi="Times New Roman" w:cs="Times New Roman"/>
          <w:sz w:val="28"/>
          <w:szCs w:val="28"/>
        </w:rPr>
        <w:t xml:space="preserve"> интернет – порталах таких как «Билет в будущее» , «Лифт в будущее». Участ</w:t>
      </w:r>
      <w:r w:rsidR="00D376B3">
        <w:rPr>
          <w:rFonts w:ascii="Times New Roman" w:hAnsi="Times New Roman" w:cs="Times New Roman"/>
          <w:sz w:val="28"/>
          <w:szCs w:val="28"/>
        </w:rPr>
        <w:t>ие</w:t>
      </w:r>
      <w:r w:rsidR="00D376B3" w:rsidRPr="00D376B3">
        <w:rPr>
          <w:rFonts w:ascii="Times New Roman" w:hAnsi="Times New Roman" w:cs="Times New Roman"/>
          <w:sz w:val="28"/>
          <w:szCs w:val="28"/>
        </w:rPr>
        <w:t xml:space="preserve"> в просмотрах Всероссийских открытых уроков.</w:t>
      </w:r>
    </w:p>
    <w:p w14:paraId="4016BC3F" w14:textId="77777777" w:rsidR="00B95E1D" w:rsidRPr="00B95E1D" w:rsidRDefault="00DD0784"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Для учащихся 7 классов – это проведение диагностики  и тематических классных часов</w:t>
      </w:r>
      <w:r w:rsidR="00B95E1D">
        <w:rPr>
          <w:rFonts w:ascii="Times New Roman" w:hAnsi="Times New Roman"/>
          <w:color w:val="000000"/>
          <w:sz w:val="28"/>
          <w:szCs w:val="28"/>
          <w:u w:color="000000"/>
        </w:rPr>
        <w:t xml:space="preserve">, например - </w:t>
      </w:r>
      <w:r w:rsidR="00B95E1D" w:rsidRPr="00B95E1D">
        <w:rPr>
          <w:rFonts w:ascii="Times New Roman" w:hAnsi="Times New Roman"/>
          <w:color w:val="000000"/>
          <w:sz w:val="28"/>
          <w:szCs w:val="28"/>
          <w:u w:color="000000"/>
        </w:rPr>
        <w:t>«День профессий»</w:t>
      </w:r>
      <w:r w:rsidR="00B95E1D">
        <w:rPr>
          <w:rFonts w:ascii="Times New Roman" w:hAnsi="Times New Roman"/>
          <w:color w:val="000000"/>
          <w:sz w:val="28"/>
          <w:szCs w:val="28"/>
          <w:u w:color="000000"/>
        </w:rPr>
        <w:t>. Целевые  ориентиры</w:t>
      </w:r>
      <w:r w:rsidR="00B95E1D" w:rsidRPr="00B95E1D">
        <w:rPr>
          <w:rFonts w:ascii="Times New Roman" w:hAnsi="Times New Roman"/>
          <w:color w:val="000000"/>
          <w:sz w:val="28"/>
          <w:szCs w:val="28"/>
          <w:u w:color="000000"/>
        </w:rPr>
        <w:t xml:space="preserve">   на  ознакомление  учащихся  с содержанием определенной профессии (группы  родственных профессий) в совокупности с  информацией  о  путях  и  условиях  получения  соответствующего  профессионального образования.</w:t>
      </w:r>
    </w:p>
    <w:p w14:paraId="43408D96" w14:textId="77777777" w:rsidR="00B95E1D" w:rsidRPr="00B95E1D" w:rsidRDefault="00B95E1D" w:rsidP="00B95E1D">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B95E1D">
        <w:rPr>
          <w:rFonts w:ascii="Times New Roman" w:hAnsi="Times New Roman"/>
          <w:color w:val="000000"/>
          <w:sz w:val="28"/>
          <w:szCs w:val="28"/>
          <w:u w:color="000000"/>
        </w:rPr>
        <w:t xml:space="preserve">Мероприятие  </w:t>
      </w:r>
      <w:r>
        <w:rPr>
          <w:rFonts w:ascii="Times New Roman" w:hAnsi="Times New Roman"/>
          <w:color w:val="000000"/>
          <w:sz w:val="28"/>
          <w:szCs w:val="28"/>
          <w:u w:color="000000"/>
        </w:rPr>
        <w:t>может включать в себя:</w:t>
      </w:r>
    </w:p>
    <w:p w14:paraId="1E847F06" w14:textId="77777777" w:rsidR="00B95E1D" w:rsidRDefault="00B95E1D" w:rsidP="00B95E1D">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B95E1D">
        <w:rPr>
          <w:rFonts w:ascii="Times New Roman" w:hAnsi="Times New Roman"/>
          <w:color w:val="000000"/>
          <w:sz w:val="28"/>
          <w:szCs w:val="28"/>
          <w:u w:color="000000"/>
        </w:rPr>
        <w:t xml:space="preserve">-  экскурсию по предприятию / организации / учреждению </w:t>
      </w:r>
    </w:p>
    <w:p w14:paraId="5C09C040" w14:textId="77777777" w:rsidR="00B95E1D" w:rsidRPr="00B95E1D" w:rsidRDefault="00B95E1D" w:rsidP="00B95E1D">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B95E1D">
        <w:rPr>
          <w:rFonts w:ascii="Times New Roman" w:hAnsi="Times New Roman"/>
          <w:color w:val="000000"/>
          <w:sz w:val="28"/>
          <w:szCs w:val="28"/>
          <w:u w:color="000000"/>
        </w:rPr>
        <w:t xml:space="preserve">-  </w:t>
      </w:r>
      <w:proofErr w:type="gramStart"/>
      <w:r w:rsidRPr="00B95E1D">
        <w:rPr>
          <w:rFonts w:ascii="Times New Roman" w:hAnsi="Times New Roman"/>
          <w:color w:val="000000"/>
          <w:sz w:val="28"/>
          <w:szCs w:val="28"/>
          <w:u w:color="000000"/>
        </w:rPr>
        <w:t>экскурсию  по</w:t>
      </w:r>
      <w:proofErr w:type="gramEnd"/>
      <w:r w:rsidRPr="00B95E1D">
        <w:rPr>
          <w:rFonts w:ascii="Times New Roman" w:hAnsi="Times New Roman"/>
          <w:color w:val="000000"/>
          <w:sz w:val="28"/>
          <w:szCs w:val="28"/>
          <w:u w:color="000000"/>
        </w:rPr>
        <w:t xml:space="preserve">  профессиональной  образовательной  организации  и  (или)  ВУЗу </w:t>
      </w:r>
      <w:r>
        <w:rPr>
          <w:rFonts w:ascii="Times New Roman" w:hAnsi="Times New Roman"/>
          <w:color w:val="000000"/>
          <w:sz w:val="28"/>
          <w:szCs w:val="28"/>
          <w:u w:color="000000"/>
        </w:rPr>
        <w:t xml:space="preserve">. </w:t>
      </w:r>
      <w:r w:rsidRPr="00B95E1D">
        <w:rPr>
          <w:rFonts w:ascii="Times New Roman" w:hAnsi="Times New Roman"/>
          <w:color w:val="000000"/>
          <w:sz w:val="28"/>
          <w:szCs w:val="28"/>
          <w:u w:color="000000"/>
        </w:rPr>
        <w:t xml:space="preserve"> в которых  ведется обучение по профессиям и специальностям, </w:t>
      </w:r>
    </w:p>
    <w:p w14:paraId="7D21447E" w14:textId="77777777" w:rsidR="00DD0784" w:rsidRDefault="00B95E1D" w:rsidP="00B95E1D">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B95E1D">
        <w:rPr>
          <w:rFonts w:ascii="Times New Roman" w:hAnsi="Times New Roman"/>
          <w:color w:val="000000"/>
          <w:sz w:val="28"/>
          <w:szCs w:val="28"/>
          <w:u w:color="000000"/>
        </w:rPr>
        <w:t>востребованным на данном предприятии</w:t>
      </w:r>
      <w:r>
        <w:rPr>
          <w:rFonts w:ascii="Times New Roman" w:hAnsi="Times New Roman"/>
          <w:color w:val="000000"/>
          <w:sz w:val="28"/>
          <w:szCs w:val="28"/>
          <w:u w:color="000000"/>
        </w:rPr>
        <w:t>.</w:t>
      </w:r>
      <w:r w:rsidR="00DD0784">
        <w:rPr>
          <w:rFonts w:ascii="Times New Roman" w:hAnsi="Times New Roman"/>
          <w:color w:val="000000"/>
          <w:sz w:val="28"/>
          <w:szCs w:val="28"/>
          <w:u w:color="000000"/>
        </w:rPr>
        <w:t xml:space="preserve"> </w:t>
      </w:r>
    </w:p>
    <w:p w14:paraId="004D8F89" w14:textId="77777777" w:rsidR="00062717" w:rsidRPr="00062717" w:rsidRDefault="00DD0784"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Для учащихся 8 классов – это проведение тематических уроков</w:t>
      </w:r>
      <w:r w:rsidR="00062717">
        <w:rPr>
          <w:rFonts w:ascii="Times New Roman" w:hAnsi="Times New Roman"/>
          <w:color w:val="000000"/>
          <w:sz w:val="28"/>
          <w:szCs w:val="28"/>
          <w:u w:color="000000"/>
        </w:rPr>
        <w:t xml:space="preserve"> - </w:t>
      </w:r>
      <w:r w:rsidR="00062717" w:rsidRPr="00062717">
        <w:rPr>
          <w:rFonts w:ascii="Times New Roman" w:hAnsi="Times New Roman"/>
          <w:color w:val="000000"/>
          <w:sz w:val="28"/>
          <w:szCs w:val="28"/>
          <w:u w:color="000000"/>
        </w:rPr>
        <w:t>«Урок от профессионала»</w:t>
      </w:r>
      <w:r w:rsidR="00062717">
        <w:rPr>
          <w:rFonts w:ascii="Times New Roman" w:hAnsi="Times New Roman"/>
          <w:color w:val="000000"/>
          <w:sz w:val="28"/>
          <w:szCs w:val="28"/>
          <w:u w:color="000000"/>
        </w:rPr>
        <w:t>.</w:t>
      </w:r>
      <w:r w:rsidR="007B2D8E">
        <w:rPr>
          <w:rFonts w:ascii="Times New Roman" w:hAnsi="Times New Roman"/>
          <w:color w:val="000000"/>
          <w:sz w:val="28"/>
          <w:szCs w:val="28"/>
          <w:u w:color="000000"/>
        </w:rPr>
        <w:t xml:space="preserve"> </w:t>
      </w:r>
      <w:proofErr w:type="gramStart"/>
      <w:r w:rsidR="00062717">
        <w:rPr>
          <w:rFonts w:ascii="Times New Roman" w:hAnsi="Times New Roman"/>
          <w:color w:val="000000"/>
          <w:sz w:val="28"/>
          <w:szCs w:val="28"/>
          <w:u w:color="000000"/>
        </w:rPr>
        <w:t>Целевые  ориентиры</w:t>
      </w:r>
      <w:proofErr w:type="gramEnd"/>
      <w:r w:rsidR="00062717">
        <w:rPr>
          <w:rFonts w:ascii="Times New Roman" w:hAnsi="Times New Roman"/>
          <w:color w:val="000000"/>
          <w:sz w:val="28"/>
          <w:szCs w:val="28"/>
          <w:u w:color="000000"/>
        </w:rPr>
        <w:t xml:space="preserve">  которого</w:t>
      </w:r>
      <w:r w:rsidR="007B2D8E">
        <w:rPr>
          <w:rFonts w:ascii="Times New Roman" w:hAnsi="Times New Roman"/>
          <w:color w:val="000000"/>
          <w:sz w:val="28"/>
          <w:szCs w:val="28"/>
          <w:u w:color="000000"/>
        </w:rPr>
        <w:t xml:space="preserve">  направлены</w:t>
      </w:r>
      <w:r w:rsidR="00062717" w:rsidRPr="00062717">
        <w:rPr>
          <w:rFonts w:ascii="Times New Roman" w:hAnsi="Times New Roman"/>
          <w:color w:val="000000"/>
          <w:sz w:val="28"/>
          <w:szCs w:val="28"/>
          <w:u w:color="000000"/>
        </w:rPr>
        <w:t xml:space="preserve">  на </w:t>
      </w:r>
    </w:p>
    <w:p w14:paraId="3A8834B1" w14:textId="77777777" w:rsidR="00062717" w:rsidRPr="00062717" w:rsidRDefault="00C135BF" w:rsidP="00C135BF">
      <w:pPr>
        <w:widowControl w:val="0"/>
        <w:autoSpaceDE w:val="0"/>
        <w:autoSpaceDN w:val="0"/>
        <w:adjustRightInd w:val="0"/>
        <w:spacing w:after="0" w:line="360" w:lineRule="auto"/>
        <w:jc w:val="both"/>
        <w:rPr>
          <w:rFonts w:ascii="Times New Roman" w:hAnsi="Times New Roman"/>
          <w:color w:val="000000"/>
          <w:sz w:val="28"/>
          <w:szCs w:val="28"/>
          <w:u w:color="000000"/>
        </w:rPr>
      </w:pPr>
      <w:r>
        <w:rPr>
          <w:rFonts w:ascii="Times New Roman" w:hAnsi="Times New Roman"/>
          <w:color w:val="000000"/>
          <w:sz w:val="28"/>
          <w:szCs w:val="28"/>
          <w:u w:color="000000"/>
        </w:rPr>
        <w:t xml:space="preserve"> </w:t>
      </w:r>
      <w:r w:rsidR="00062717" w:rsidRPr="00062717">
        <w:rPr>
          <w:rFonts w:ascii="Times New Roman" w:hAnsi="Times New Roman"/>
          <w:color w:val="000000"/>
          <w:sz w:val="28"/>
          <w:szCs w:val="28"/>
          <w:u w:color="000000"/>
        </w:rPr>
        <w:t xml:space="preserve">повышение  учебной  мотивации  школьников,  осознание  ими  практической  значимости знаний,  получаемых  на  школьных  уроках.  Профориентация  в  данном  случае  выступает «завуалированной»  целью:  формирование  положительного  имиджа  профессий, востребованных региональной экономикой, происходит ненавязчиво через формирование </w:t>
      </w:r>
    </w:p>
    <w:p w14:paraId="165A2D71" w14:textId="77777777" w:rsidR="009062BC" w:rsidRDefault="00062717"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sidRPr="00062717">
        <w:rPr>
          <w:rFonts w:ascii="Times New Roman" w:hAnsi="Times New Roman"/>
          <w:color w:val="000000"/>
          <w:sz w:val="28"/>
          <w:szCs w:val="28"/>
          <w:u w:color="000000"/>
        </w:rPr>
        <w:t>уважительного отношения к представителю профессии, к человеку определенного труда.</w:t>
      </w:r>
      <w:r w:rsidR="00DD0784">
        <w:rPr>
          <w:rFonts w:ascii="Times New Roman" w:hAnsi="Times New Roman"/>
          <w:color w:val="000000"/>
          <w:sz w:val="28"/>
          <w:szCs w:val="28"/>
          <w:u w:color="000000"/>
        </w:rPr>
        <w:t>, тематических классных часов</w:t>
      </w:r>
      <w:r w:rsidR="009062BC">
        <w:rPr>
          <w:rFonts w:ascii="Times New Roman" w:hAnsi="Times New Roman"/>
          <w:color w:val="000000"/>
          <w:sz w:val="28"/>
          <w:szCs w:val="28"/>
          <w:u w:color="000000"/>
        </w:rPr>
        <w:t xml:space="preserve">, профессиональных </w:t>
      </w:r>
      <w:proofErr w:type="gramStart"/>
      <w:r w:rsidR="009062BC">
        <w:rPr>
          <w:rFonts w:ascii="Times New Roman" w:hAnsi="Times New Roman"/>
          <w:color w:val="000000"/>
          <w:sz w:val="28"/>
          <w:szCs w:val="28"/>
          <w:u w:color="000000"/>
        </w:rPr>
        <w:t xml:space="preserve">проб </w:t>
      </w:r>
      <w:r w:rsidR="00941C60">
        <w:rPr>
          <w:rFonts w:ascii="Times New Roman" w:hAnsi="Times New Roman"/>
          <w:color w:val="000000"/>
          <w:sz w:val="28"/>
          <w:szCs w:val="28"/>
          <w:u w:color="000000"/>
        </w:rPr>
        <w:t xml:space="preserve"> (</w:t>
      </w:r>
      <w:proofErr w:type="gramEnd"/>
      <w:r w:rsidR="00941C60" w:rsidRPr="00941C60">
        <w:rPr>
          <w:rFonts w:ascii="Times New Roman" w:hAnsi="Times New Roman" w:cs="Times New Roman"/>
          <w:sz w:val="28"/>
          <w:szCs w:val="28"/>
        </w:rPr>
        <w:t xml:space="preserve">В последние годы профессиональные пробы получили широкое распространение – они реализуются на базе школ, колледжей, ВУЗов, организаций дополнительного образования детей, профориентационных центров, учебных подразделений предприятий. Их продолжительность может составлять от нескольких минут до десяти и более учебных занятий; некоторые из них адресованы младшим школьникам, другие – старшим. Форматы профориентационной работы, называемые профессиональными пробами, также различны – от игр и мастер-классов до сложных практических заданий и программ ранней профессиональной </w:t>
      </w:r>
      <w:r w:rsidR="00941C60" w:rsidRPr="00941C60">
        <w:rPr>
          <w:rFonts w:ascii="Times New Roman" w:hAnsi="Times New Roman" w:cs="Times New Roman"/>
          <w:sz w:val="28"/>
          <w:szCs w:val="28"/>
        </w:rPr>
        <w:lastRenderedPageBreak/>
        <w:t xml:space="preserve">подготовки. </w:t>
      </w:r>
      <w:proofErr w:type="gramStart"/>
      <w:r w:rsidR="00941C60" w:rsidRPr="00941C60">
        <w:rPr>
          <w:rFonts w:ascii="Times New Roman" w:hAnsi="Times New Roman" w:cs="Times New Roman"/>
          <w:sz w:val="28"/>
          <w:szCs w:val="28"/>
        </w:rPr>
        <w:t>)</w:t>
      </w:r>
      <w:r w:rsidR="009062BC">
        <w:rPr>
          <w:rFonts w:ascii="Times New Roman" w:hAnsi="Times New Roman"/>
          <w:color w:val="000000"/>
          <w:sz w:val="28"/>
          <w:szCs w:val="28"/>
          <w:u w:color="000000"/>
        </w:rPr>
        <w:t>и</w:t>
      </w:r>
      <w:proofErr w:type="gramEnd"/>
      <w:r w:rsidR="009062BC">
        <w:rPr>
          <w:rFonts w:ascii="Times New Roman" w:hAnsi="Times New Roman"/>
          <w:color w:val="000000"/>
          <w:sz w:val="28"/>
          <w:szCs w:val="28"/>
          <w:u w:color="000000"/>
        </w:rPr>
        <w:t xml:space="preserve"> экскурсий на предприятия города.</w:t>
      </w:r>
    </w:p>
    <w:p w14:paraId="1C8E0053" w14:textId="77777777" w:rsidR="00B433B1" w:rsidRDefault="009062BC" w:rsidP="00C135B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u w:color="000000"/>
        </w:rPr>
        <w:t>Для учащихся 9 классов – это проведение тематических классных часов, профессиональных проб и экскурсий на предприятия города и участие в конкурсах муниципального и республиканского уровней</w:t>
      </w:r>
      <w:r w:rsidR="00B433B1">
        <w:rPr>
          <w:rFonts w:ascii="Times New Roman" w:hAnsi="Times New Roman"/>
          <w:color w:val="000000"/>
          <w:sz w:val="28"/>
          <w:szCs w:val="28"/>
          <w:u w:color="000000"/>
        </w:rPr>
        <w:t>, введен в план внеурочной деятельности курс «</w:t>
      </w:r>
      <w:proofErr w:type="spellStart"/>
      <w:r w:rsidR="00B433B1">
        <w:rPr>
          <w:rFonts w:ascii="Times New Roman" w:hAnsi="Times New Roman"/>
          <w:color w:val="000000"/>
          <w:sz w:val="28"/>
          <w:szCs w:val="28"/>
          <w:u w:color="000000"/>
        </w:rPr>
        <w:t>Профкарьера</w:t>
      </w:r>
      <w:proofErr w:type="spellEnd"/>
      <w:r w:rsidR="00B433B1">
        <w:rPr>
          <w:rFonts w:ascii="Times New Roman" w:hAnsi="Times New Roman"/>
          <w:color w:val="000000"/>
          <w:sz w:val="28"/>
          <w:szCs w:val="28"/>
          <w:u w:color="000000"/>
        </w:rPr>
        <w:t xml:space="preserve">», </w:t>
      </w:r>
      <w:r w:rsidR="00B433B1" w:rsidRPr="00B433B1">
        <w:rPr>
          <w:rFonts w:ascii="Times New Roman" w:hAnsi="Times New Roman" w:cs="Times New Roman"/>
          <w:sz w:val="28"/>
          <w:szCs w:val="28"/>
        </w:rPr>
        <w:t>который позволяет учащимся обобщить знания по профессиям (какие профессии существуют, какие требования предъявляются кандидатам, как составить резюме и т.д.) данный курс позволяет старшеклассникам сделать первичный выбор, соотнести свои способности со своими желаниями.</w:t>
      </w:r>
    </w:p>
    <w:p w14:paraId="0EAF3371" w14:textId="77777777" w:rsidR="00B433B1" w:rsidRPr="00B433B1" w:rsidRDefault="00B433B1" w:rsidP="00C135B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433B1">
        <w:rPr>
          <w:rFonts w:ascii="Times New Roman" w:hAnsi="Times New Roman" w:cs="Times New Roman"/>
          <w:sz w:val="28"/>
          <w:szCs w:val="28"/>
        </w:rPr>
        <w:t>Таким образом ф</w:t>
      </w:r>
      <w:r w:rsidRPr="00B433B1">
        <w:rPr>
          <w:rFonts w:ascii="Times New Roman" w:eastAsia="Times New Roman" w:hAnsi="Times New Roman" w:cs="Times New Roman"/>
          <w:color w:val="000000"/>
          <w:sz w:val="28"/>
          <w:szCs w:val="28"/>
          <w:lang w:eastAsia="ru-RU"/>
        </w:rPr>
        <w:t>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p>
    <w:p w14:paraId="72552DDF" w14:textId="77777777" w:rsidR="00B433B1" w:rsidRPr="00B433B1" w:rsidRDefault="00B433B1" w:rsidP="00B433B1">
      <w:pPr>
        <w:spacing w:after="0" w:line="360" w:lineRule="auto"/>
        <w:ind w:firstLine="709"/>
        <w:jc w:val="both"/>
        <w:rPr>
          <w:rFonts w:ascii="Times New Roman" w:hAnsi="Times New Roman" w:cs="Times New Roman"/>
          <w:sz w:val="28"/>
          <w:szCs w:val="28"/>
        </w:rPr>
      </w:pPr>
      <w:r w:rsidRPr="00B433B1">
        <w:rPr>
          <w:rFonts w:ascii="Times New Roman" w:eastAsia="Times New Roman" w:hAnsi="Times New Roman" w:cs="Times New Roman"/>
          <w:color w:val="000000"/>
          <w:sz w:val="28"/>
          <w:szCs w:val="28"/>
          <w:lang w:eastAsia="ru-RU"/>
        </w:rPr>
        <w:t>Основное внимание уделяется консультационной помощи в выборе профессии, определяется стратегия действий по освоению запасного варианта.</w:t>
      </w:r>
    </w:p>
    <w:p w14:paraId="48CDAA37" w14:textId="77777777" w:rsidR="009062BC" w:rsidRDefault="009062BC"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 xml:space="preserve">Для учащихся 10 классов – участие в профессиональных пробах, встречи с представителями крупных производств </w:t>
      </w:r>
      <w:proofErr w:type="gramStart"/>
      <w:r>
        <w:rPr>
          <w:rFonts w:ascii="Times New Roman" w:hAnsi="Times New Roman"/>
          <w:color w:val="000000"/>
          <w:sz w:val="28"/>
          <w:szCs w:val="28"/>
          <w:u w:color="000000"/>
        </w:rPr>
        <w:t>города</w:t>
      </w:r>
      <w:r w:rsidR="007B2D8E">
        <w:rPr>
          <w:rFonts w:ascii="Times New Roman" w:hAnsi="Times New Roman"/>
          <w:color w:val="000000"/>
          <w:sz w:val="28"/>
          <w:szCs w:val="28"/>
          <w:u w:color="000000"/>
        </w:rPr>
        <w:t xml:space="preserve">  -</w:t>
      </w:r>
      <w:proofErr w:type="gramEnd"/>
      <w:r w:rsidR="007B2D8E">
        <w:rPr>
          <w:rFonts w:ascii="Times New Roman" w:hAnsi="Times New Roman"/>
          <w:color w:val="000000"/>
          <w:sz w:val="28"/>
          <w:szCs w:val="28"/>
          <w:u w:color="000000"/>
        </w:rPr>
        <w:t xml:space="preserve"> «Генеральные встречи»  (</w:t>
      </w:r>
      <w:r w:rsidR="007B2D8E" w:rsidRPr="00062717">
        <w:rPr>
          <w:rFonts w:ascii="Times New Roman" w:hAnsi="Times New Roman"/>
          <w:color w:val="000000"/>
          <w:sz w:val="28"/>
          <w:szCs w:val="28"/>
          <w:u w:color="000000"/>
        </w:rPr>
        <w:t>«Генеральные  встречи»  –  это  неформальная  встреча обучающихся  с  первым  лицом  предприятия:  генеральным  директором,  главным конструктором,  главным  врачом,  мэром,  главой  и  т.п</w:t>
      </w:r>
      <w:r w:rsidR="007B2D8E">
        <w:rPr>
          <w:rFonts w:ascii="Times New Roman" w:hAnsi="Times New Roman"/>
          <w:color w:val="000000"/>
          <w:sz w:val="28"/>
          <w:szCs w:val="28"/>
          <w:u w:color="000000"/>
        </w:rPr>
        <w:t xml:space="preserve">. Это </w:t>
      </w:r>
      <w:proofErr w:type="gramStart"/>
      <w:r w:rsidR="007B2D8E">
        <w:rPr>
          <w:rFonts w:ascii="Times New Roman" w:hAnsi="Times New Roman"/>
          <w:color w:val="000000"/>
          <w:sz w:val="28"/>
          <w:szCs w:val="28"/>
          <w:u w:color="000000"/>
        </w:rPr>
        <w:t>м</w:t>
      </w:r>
      <w:r w:rsidR="007B2D8E" w:rsidRPr="00062717">
        <w:rPr>
          <w:rFonts w:ascii="Times New Roman" w:hAnsi="Times New Roman"/>
          <w:color w:val="000000"/>
          <w:sz w:val="28"/>
          <w:szCs w:val="28"/>
          <w:u w:color="000000"/>
        </w:rPr>
        <w:t>ероприятие</w:t>
      </w:r>
      <w:r w:rsidR="007B2D8E">
        <w:rPr>
          <w:rFonts w:ascii="Times New Roman" w:hAnsi="Times New Roman"/>
          <w:color w:val="000000"/>
          <w:sz w:val="28"/>
          <w:szCs w:val="28"/>
          <w:u w:color="000000"/>
        </w:rPr>
        <w:t xml:space="preserve">, </w:t>
      </w:r>
      <w:r w:rsidR="007B2D8E" w:rsidRPr="00062717">
        <w:rPr>
          <w:rFonts w:ascii="Times New Roman" w:hAnsi="Times New Roman"/>
          <w:color w:val="000000"/>
          <w:sz w:val="28"/>
          <w:szCs w:val="28"/>
          <w:u w:color="000000"/>
        </w:rPr>
        <w:t xml:space="preserve"> </w:t>
      </w:r>
      <w:r w:rsidR="007B2D8E">
        <w:rPr>
          <w:rFonts w:ascii="Times New Roman" w:hAnsi="Times New Roman"/>
          <w:color w:val="000000"/>
          <w:sz w:val="28"/>
          <w:szCs w:val="28"/>
          <w:u w:color="000000"/>
        </w:rPr>
        <w:t>которое</w:t>
      </w:r>
      <w:proofErr w:type="gramEnd"/>
      <w:r w:rsidR="007B2D8E">
        <w:rPr>
          <w:rFonts w:ascii="Times New Roman" w:hAnsi="Times New Roman"/>
          <w:color w:val="000000"/>
          <w:sz w:val="28"/>
          <w:szCs w:val="28"/>
          <w:u w:color="000000"/>
        </w:rPr>
        <w:t xml:space="preserve"> </w:t>
      </w:r>
      <w:r w:rsidR="007B2D8E" w:rsidRPr="00062717">
        <w:rPr>
          <w:rFonts w:ascii="Times New Roman" w:hAnsi="Times New Roman"/>
          <w:color w:val="000000"/>
          <w:sz w:val="28"/>
          <w:szCs w:val="28"/>
          <w:u w:color="000000"/>
        </w:rPr>
        <w:t>направлено на формирование у обучающихся представлений об экономике региона</w:t>
      </w:r>
      <w:r w:rsidR="007B2D8E">
        <w:rPr>
          <w:rFonts w:ascii="Times New Roman" w:hAnsi="Times New Roman"/>
          <w:color w:val="000000"/>
          <w:sz w:val="28"/>
          <w:szCs w:val="28"/>
          <w:u w:color="000000"/>
        </w:rPr>
        <w:t xml:space="preserve">, города </w:t>
      </w:r>
      <w:r w:rsidR="007B2D8E" w:rsidRPr="00062717">
        <w:rPr>
          <w:rFonts w:ascii="Times New Roman" w:hAnsi="Times New Roman"/>
          <w:color w:val="000000"/>
          <w:sz w:val="28"/>
          <w:szCs w:val="28"/>
          <w:u w:color="000000"/>
        </w:rPr>
        <w:t xml:space="preserve"> и востребованности профессий через знакомство с историей,  сегодняшним  днем  и  перспективами  развития  конкретного  предприятия</w:t>
      </w:r>
      <w:r w:rsidR="007B2D8E">
        <w:rPr>
          <w:rFonts w:ascii="Times New Roman" w:hAnsi="Times New Roman"/>
          <w:color w:val="000000"/>
          <w:sz w:val="28"/>
          <w:szCs w:val="28"/>
          <w:u w:color="000000"/>
        </w:rPr>
        <w:t>)</w:t>
      </w:r>
      <w:r>
        <w:rPr>
          <w:rFonts w:ascii="Times New Roman" w:hAnsi="Times New Roman"/>
          <w:color w:val="000000"/>
          <w:sz w:val="28"/>
          <w:szCs w:val="28"/>
          <w:u w:color="000000"/>
        </w:rPr>
        <w:t>, экскурсии на предприятия города и участие в конкурсах муниципального и республиканского уровней.</w:t>
      </w:r>
    </w:p>
    <w:p w14:paraId="1507D088" w14:textId="77777777" w:rsidR="009062BC" w:rsidRDefault="009062BC"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Для учащихся 11 класса – это экскурсии на предприятия города и профессиональная консультация</w:t>
      </w:r>
      <w:r w:rsidR="007B2D8E">
        <w:rPr>
          <w:rFonts w:ascii="Times New Roman" w:hAnsi="Times New Roman"/>
          <w:color w:val="000000"/>
          <w:sz w:val="28"/>
          <w:szCs w:val="28"/>
          <w:u w:color="000000"/>
        </w:rPr>
        <w:t xml:space="preserve">. </w:t>
      </w:r>
      <w:r>
        <w:rPr>
          <w:rFonts w:ascii="Times New Roman" w:hAnsi="Times New Roman"/>
          <w:color w:val="000000"/>
          <w:sz w:val="28"/>
          <w:szCs w:val="28"/>
          <w:u w:color="000000"/>
        </w:rPr>
        <w:t xml:space="preserve">В рамках реализации проекта </w:t>
      </w:r>
      <w:r w:rsidRPr="009062BC">
        <w:rPr>
          <w:rFonts w:ascii="Times New Roman" w:hAnsi="Times New Roman"/>
          <w:i/>
          <w:color w:val="000000"/>
          <w:sz w:val="28"/>
          <w:szCs w:val="28"/>
          <w:u w:color="000000"/>
        </w:rPr>
        <w:t>«Лифт в будущее»</w:t>
      </w:r>
      <w:r>
        <w:rPr>
          <w:rFonts w:ascii="Times New Roman" w:hAnsi="Times New Roman"/>
          <w:color w:val="000000"/>
          <w:sz w:val="28"/>
          <w:szCs w:val="28"/>
          <w:u w:color="000000"/>
        </w:rPr>
        <w:t xml:space="preserve"> для учащихся  на втором этапе реализации проекта проводятся следующие мероприятия:</w:t>
      </w:r>
    </w:p>
    <w:p w14:paraId="67D7AEFF" w14:textId="77777777" w:rsidR="00B433B1" w:rsidRPr="00B433B1" w:rsidRDefault="009062BC" w:rsidP="00C135B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u w:color="000000"/>
        </w:rPr>
        <w:t xml:space="preserve">Для учащихся 8-10 классов – это диагностика, уроки по </w:t>
      </w:r>
      <w:proofErr w:type="spellStart"/>
      <w:r>
        <w:rPr>
          <w:rFonts w:ascii="Times New Roman" w:hAnsi="Times New Roman"/>
          <w:color w:val="000000"/>
          <w:sz w:val="28"/>
          <w:szCs w:val="28"/>
          <w:u w:color="000000"/>
        </w:rPr>
        <w:t>профореинтации</w:t>
      </w:r>
      <w:proofErr w:type="spellEnd"/>
      <w:r w:rsidR="00D376B3">
        <w:rPr>
          <w:rFonts w:ascii="Times New Roman" w:hAnsi="Times New Roman"/>
          <w:color w:val="000000"/>
          <w:sz w:val="28"/>
          <w:szCs w:val="28"/>
          <w:u w:color="000000"/>
        </w:rPr>
        <w:t>, участие в онлайн мероприятиях, участие в вебинарах, реализация краткосрочных программ обучения  знакомства с профессией, стипендиальная программа.</w:t>
      </w:r>
      <w:r w:rsidR="00B433B1">
        <w:rPr>
          <w:rFonts w:ascii="Times New Roman" w:hAnsi="Times New Roman"/>
          <w:color w:val="000000"/>
          <w:sz w:val="28"/>
          <w:szCs w:val="28"/>
          <w:u w:color="000000"/>
        </w:rPr>
        <w:t xml:space="preserve"> </w:t>
      </w:r>
      <w:r w:rsidR="00B433B1" w:rsidRPr="00B433B1">
        <w:rPr>
          <w:rFonts w:ascii="Times New Roman" w:eastAsia="Times New Roman" w:hAnsi="Times New Roman" w:cs="Times New Roman"/>
          <w:color w:val="000000"/>
          <w:sz w:val="28"/>
          <w:szCs w:val="28"/>
          <w:lang w:eastAsia="ru-RU"/>
        </w:rPr>
        <w:lastRenderedPageBreak/>
        <w:t>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r w:rsidR="00B433B1">
        <w:rPr>
          <w:rFonts w:ascii="Times New Roman" w:eastAsia="Times New Roman" w:hAnsi="Times New Roman" w:cs="Times New Roman"/>
          <w:color w:val="000000"/>
          <w:sz w:val="28"/>
          <w:szCs w:val="28"/>
          <w:lang w:eastAsia="ru-RU"/>
        </w:rPr>
        <w:t>.</w:t>
      </w:r>
    </w:p>
    <w:p w14:paraId="58615250" w14:textId="77777777" w:rsidR="00D376B3" w:rsidRDefault="00D376B3" w:rsidP="00C135BF">
      <w:pPr>
        <w:widowControl w:val="0"/>
        <w:autoSpaceDE w:val="0"/>
        <w:autoSpaceDN w:val="0"/>
        <w:adjustRightInd w:val="0"/>
        <w:spacing w:after="0" w:line="360" w:lineRule="auto"/>
        <w:ind w:firstLine="709"/>
        <w:jc w:val="both"/>
        <w:rPr>
          <w:rFonts w:ascii="Times New Roman" w:hAnsi="Times New Roman"/>
          <w:color w:val="000000"/>
          <w:sz w:val="28"/>
          <w:szCs w:val="28"/>
          <w:u w:color="000000"/>
        </w:rPr>
      </w:pPr>
      <w:r>
        <w:rPr>
          <w:rFonts w:ascii="Times New Roman" w:hAnsi="Times New Roman"/>
          <w:color w:val="000000"/>
          <w:sz w:val="28"/>
          <w:szCs w:val="28"/>
          <w:u w:color="000000"/>
        </w:rPr>
        <w:t xml:space="preserve">Для педагогов, в рамках реализации </w:t>
      </w:r>
      <w:proofErr w:type="gramStart"/>
      <w:r>
        <w:rPr>
          <w:rFonts w:ascii="Times New Roman" w:hAnsi="Times New Roman"/>
          <w:color w:val="000000"/>
          <w:sz w:val="28"/>
          <w:szCs w:val="28"/>
          <w:u w:color="000000"/>
        </w:rPr>
        <w:t>проекта ,</w:t>
      </w:r>
      <w:proofErr w:type="gramEnd"/>
      <w:r>
        <w:rPr>
          <w:rFonts w:ascii="Times New Roman" w:hAnsi="Times New Roman"/>
          <w:color w:val="000000"/>
          <w:sz w:val="28"/>
          <w:szCs w:val="28"/>
          <w:u w:color="000000"/>
        </w:rPr>
        <w:t xml:space="preserve"> на данном этапе проводятся обучающие семинары( вебинары), в кабинете</w:t>
      </w:r>
      <w:r w:rsidR="00B433B1">
        <w:rPr>
          <w:rFonts w:ascii="Times New Roman" w:hAnsi="Times New Roman"/>
          <w:color w:val="000000"/>
          <w:sz w:val="28"/>
          <w:szCs w:val="28"/>
          <w:u w:color="000000"/>
        </w:rPr>
        <w:t xml:space="preserve">. </w:t>
      </w:r>
    </w:p>
    <w:p w14:paraId="289FB38F" w14:textId="77777777" w:rsidR="00B433B1" w:rsidRPr="00B433B1" w:rsidRDefault="00B433B1" w:rsidP="00C135B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33B1">
        <w:rPr>
          <w:rFonts w:ascii="Times New Roman" w:eastAsia="Times New Roman" w:hAnsi="Times New Roman" w:cs="Times New Roman"/>
          <w:color w:val="000000"/>
          <w:sz w:val="28"/>
          <w:szCs w:val="28"/>
          <w:lang w:eastAsia="ru-RU"/>
        </w:rPr>
        <w:t>Таким образом 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p>
    <w:p w14:paraId="11B84F64" w14:textId="77777777" w:rsidR="00B433B1" w:rsidRPr="00B433B1" w:rsidRDefault="00B433B1" w:rsidP="00C135BF">
      <w:pPr>
        <w:spacing w:after="0" w:line="360" w:lineRule="auto"/>
        <w:ind w:firstLine="709"/>
        <w:jc w:val="both"/>
        <w:rPr>
          <w:rFonts w:ascii="Times New Roman" w:hAnsi="Times New Roman" w:cs="Times New Roman"/>
          <w:sz w:val="28"/>
          <w:szCs w:val="28"/>
        </w:rPr>
      </w:pPr>
      <w:r w:rsidRPr="00B433B1">
        <w:rPr>
          <w:rFonts w:ascii="Times New Roman" w:eastAsia="Times New Roman" w:hAnsi="Times New Roman" w:cs="Times New Roman"/>
          <w:color w:val="000000"/>
          <w:sz w:val="28"/>
          <w:szCs w:val="28"/>
          <w:lang w:eastAsia="ru-RU"/>
        </w:rPr>
        <w:t>Основное внимание уделяется консультационной помощи в выборе профессии, определяется стратегия действий по освоению запасного варианта.</w:t>
      </w:r>
    </w:p>
    <w:p w14:paraId="66CA6C05" w14:textId="77777777" w:rsidR="00B433B1" w:rsidRPr="00B433B1" w:rsidRDefault="00B433B1" w:rsidP="00C135BF">
      <w:pPr>
        <w:spacing w:after="0" w:line="360" w:lineRule="auto"/>
        <w:ind w:firstLine="709"/>
        <w:jc w:val="both"/>
        <w:rPr>
          <w:rFonts w:ascii="Times New Roman" w:hAnsi="Times New Roman" w:cs="Times New Roman"/>
          <w:sz w:val="28"/>
          <w:szCs w:val="28"/>
        </w:rPr>
      </w:pPr>
      <w:r w:rsidRPr="00B433B1">
        <w:rPr>
          <w:rFonts w:ascii="Times New Roman" w:hAnsi="Times New Roman" w:cs="Times New Roman"/>
          <w:sz w:val="28"/>
          <w:szCs w:val="28"/>
        </w:rPr>
        <w:t>В рамках проекта «Билет в будущее» учащиеся 6-11 классов посещают профессиональные пробы на базе средних специальных учреждений города (Ворк</w:t>
      </w:r>
      <w:r w:rsidR="00FA4108">
        <w:rPr>
          <w:rFonts w:ascii="Times New Roman" w:hAnsi="Times New Roman" w:cs="Times New Roman"/>
          <w:sz w:val="28"/>
          <w:szCs w:val="28"/>
        </w:rPr>
        <w:t>утинский педагогический колледж</w:t>
      </w:r>
      <w:r w:rsidRPr="00B433B1">
        <w:rPr>
          <w:rFonts w:ascii="Times New Roman" w:hAnsi="Times New Roman" w:cs="Times New Roman"/>
          <w:sz w:val="28"/>
          <w:szCs w:val="28"/>
        </w:rPr>
        <w:t xml:space="preserve">, Воркутинский политехнический техникум, горно – экономический колледж, медицинский  колледж). </w:t>
      </w:r>
    </w:p>
    <w:p w14:paraId="7E9EDA99" w14:textId="77777777" w:rsidR="00A535C3" w:rsidRPr="00A535C3" w:rsidRDefault="00B433B1" w:rsidP="00C135BF">
      <w:pPr>
        <w:spacing w:after="0" w:line="360" w:lineRule="auto"/>
        <w:ind w:firstLine="709"/>
        <w:jc w:val="both"/>
        <w:rPr>
          <w:rFonts w:ascii="Times New Roman" w:eastAsia="Times New Roman" w:hAnsi="Times New Roman" w:cs="Times New Roman"/>
          <w:sz w:val="28"/>
          <w:szCs w:val="28"/>
          <w:lang w:eastAsia="ru-RU"/>
        </w:rPr>
      </w:pPr>
      <w:proofErr w:type="gramStart"/>
      <w:r w:rsidRPr="00B433B1">
        <w:rPr>
          <w:rFonts w:ascii="Times New Roman" w:hAnsi="Times New Roman" w:cs="Times New Roman"/>
          <w:sz w:val="28"/>
          <w:szCs w:val="28"/>
        </w:rPr>
        <w:t>Учащиеся  посетили</w:t>
      </w:r>
      <w:proofErr w:type="gramEnd"/>
      <w:r w:rsidRPr="00B433B1">
        <w:rPr>
          <w:rFonts w:ascii="Times New Roman" w:hAnsi="Times New Roman" w:cs="Times New Roman"/>
          <w:sz w:val="28"/>
          <w:szCs w:val="28"/>
        </w:rPr>
        <w:t xml:space="preserve"> профессиональные пробы в Воркутинском</w:t>
      </w:r>
      <w:r w:rsidR="00A535C3">
        <w:rPr>
          <w:rFonts w:ascii="Times New Roman" w:hAnsi="Times New Roman" w:cs="Times New Roman"/>
          <w:sz w:val="28"/>
          <w:szCs w:val="28"/>
        </w:rPr>
        <w:t xml:space="preserve"> </w:t>
      </w:r>
      <w:r w:rsidRPr="00B433B1">
        <w:rPr>
          <w:rFonts w:ascii="Times New Roman" w:hAnsi="Times New Roman" w:cs="Times New Roman"/>
          <w:sz w:val="28"/>
          <w:szCs w:val="28"/>
        </w:rPr>
        <w:t xml:space="preserve"> педагогическом колледже, Воркутинском политехническом техникуме</w:t>
      </w:r>
      <w:r w:rsidR="00A535C3">
        <w:rPr>
          <w:rFonts w:ascii="Times New Roman" w:hAnsi="Times New Roman" w:cs="Times New Roman"/>
          <w:sz w:val="28"/>
          <w:szCs w:val="28"/>
        </w:rPr>
        <w:t xml:space="preserve">. во </w:t>
      </w:r>
      <w:r w:rsidR="00A535C3" w:rsidRPr="00A535C3">
        <w:rPr>
          <w:rFonts w:ascii="Times New Roman" w:hAnsi="Times New Roman" w:cs="Times New Roman"/>
          <w:sz w:val="28"/>
          <w:szCs w:val="28"/>
        </w:rPr>
        <w:t xml:space="preserve">Участие во </w:t>
      </w:r>
      <w:r w:rsidR="00A535C3" w:rsidRPr="00A535C3">
        <w:rPr>
          <w:rFonts w:ascii="Times New Roman" w:eastAsia="Times New Roman" w:hAnsi="Times New Roman" w:cs="Times New Roman"/>
          <w:b/>
          <w:bCs/>
          <w:kern w:val="36"/>
          <w:sz w:val="28"/>
          <w:szCs w:val="28"/>
          <w:lang w:eastAsia="ru-RU"/>
        </w:rPr>
        <w:t>Всероссийском проекте системы профориентации «Лифт в будущее», дало возможность открыть в</w:t>
      </w:r>
      <w:r w:rsidR="00A535C3" w:rsidRPr="00A535C3">
        <w:rPr>
          <w:rFonts w:ascii="Times New Roman" w:eastAsia="Times New Roman" w:hAnsi="Times New Roman" w:cs="Times New Roman"/>
          <w:sz w:val="28"/>
          <w:szCs w:val="28"/>
          <w:lang w:eastAsia="ru-RU"/>
        </w:rPr>
        <w:t xml:space="preserve">  школе кабинет   </w:t>
      </w:r>
      <w:r w:rsidR="00A535C3">
        <w:rPr>
          <w:rFonts w:ascii="Times New Roman" w:eastAsia="Times New Roman" w:hAnsi="Times New Roman" w:cs="Times New Roman"/>
          <w:sz w:val="28"/>
          <w:szCs w:val="28"/>
          <w:lang w:eastAsia="ru-RU"/>
        </w:rPr>
        <w:t>п</w:t>
      </w:r>
      <w:r w:rsidR="00A535C3" w:rsidRPr="00A535C3">
        <w:rPr>
          <w:rFonts w:ascii="Times New Roman" w:eastAsia="Times New Roman" w:hAnsi="Times New Roman" w:cs="Times New Roman"/>
          <w:sz w:val="28"/>
          <w:szCs w:val="28"/>
          <w:lang w:eastAsia="ru-RU"/>
        </w:rPr>
        <w:t xml:space="preserve">рофессиональной ориентации,   при помощи благотворительного фонда «Система»,  который позволил систематизировать всю профориентационную деятельность школы, создать  единый подход к профориентации. </w:t>
      </w:r>
    </w:p>
    <w:p w14:paraId="2F35172B" w14:textId="77777777" w:rsidR="00A535C3" w:rsidRPr="002A51B2" w:rsidRDefault="00A535C3" w:rsidP="00A535C3">
      <w:pPr>
        <w:shd w:val="clear" w:color="auto" w:fill="FFFFFF"/>
        <w:spacing w:after="0" w:line="360" w:lineRule="auto"/>
        <w:ind w:firstLine="709"/>
        <w:rPr>
          <w:rFonts w:ascii="Times New Roman" w:eastAsia="Times New Roman" w:hAnsi="Times New Roman" w:cs="Times New Roman"/>
          <w:sz w:val="24"/>
          <w:szCs w:val="24"/>
          <w:lang w:eastAsia="ru-RU"/>
        </w:rPr>
      </w:pPr>
      <w:r w:rsidRPr="00A535C3">
        <w:rPr>
          <w:rFonts w:ascii="Times New Roman" w:eastAsia="Times New Roman" w:hAnsi="Times New Roman" w:cs="Times New Roman"/>
          <w:sz w:val="28"/>
          <w:szCs w:val="28"/>
          <w:lang w:eastAsia="ru-RU"/>
        </w:rPr>
        <w:t>На данной платформе создан уникальный продукт для профориентации школьников 15-18 лет созданного с непосредственным участием бизнеса. Так же на данной платформе осуществляется обучение педагогов. Программа отличается целенаправленной привязкой к практике и к работодателям</w:t>
      </w:r>
      <w:r w:rsidRPr="002A51B2">
        <w:rPr>
          <w:rFonts w:ascii="Times New Roman" w:eastAsia="Times New Roman" w:hAnsi="Times New Roman" w:cs="Times New Roman"/>
          <w:sz w:val="24"/>
          <w:szCs w:val="24"/>
          <w:lang w:eastAsia="ru-RU"/>
        </w:rPr>
        <w:t>.</w:t>
      </w:r>
    </w:p>
    <w:p w14:paraId="22C6A291" w14:textId="77777777" w:rsidR="00A535C3" w:rsidRPr="00A535C3" w:rsidRDefault="00A535C3" w:rsidP="00A535C3">
      <w:pPr>
        <w:shd w:val="clear" w:color="auto" w:fill="FFFFFF"/>
        <w:spacing w:after="0" w:line="360" w:lineRule="auto"/>
        <w:ind w:firstLine="709"/>
        <w:jc w:val="both"/>
        <w:rPr>
          <w:rFonts w:ascii="Times New Roman" w:eastAsia="Times New Roman" w:hAnsi="Times New Roman" w:cs="Times New Roman"/>
          <w:b/>
          <w:color w:val="000000"/>
          <w:sz w:val="28"/>
          <w:szCs w:val="28"/>
          <w:u w:val="single"/>
          <w:lang w:eastAsia="ru-RU"/>
        </w:rPr>
      </w:pPr>
      <w:r w:rsidRPr="00A535C3">
        <w:rPr>
          <w:rFonts w:ascii="Times New Roman" w:eastAsia="Times New Roman" w:hAnsi="Times New Roman" w:cs="Times New Roman"/>
          <w:b/>
          <w:color w:val="000000"/>
          <w:sz w:val="28"/>
          <w:szCs w:val="28"/>
          <w:u w:val="single"/>
          <w:lang w:eastAsia="ru-RU"/>
        </w:rPr>
        <w:t xml:space="preserve">Проведенная работа на данный момент </w:t>
      </w:r>
    </w:p>
    <w:p w14:paraId="39575544" w14:textId="77777777" w:rsidR="00A535C3" w:rsidRPr="00A535C3" w:rsidRDefault="00A535C3" w:rsidP="00A535C3">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35C3">
        <w:rPr>
          <w:rFonts w:ascii="Times New Roman" w:eastAsia="Times New Roman" w:hAnsi="Times New Roman" w:cs="Times New Roman"/>
          <w:color w:val="000000"/>
          <w:sz w:val="28"/>
          <w:szCs w:val="28"/>
          <w:lang w:eastAsia="ru-RU"/>
        </w:rPr>
        <w:lastRenderedPageBreak/>
        <w:t>Приняли участие в  обучающем семинаре для педагогов (5педагогов);</w:t>
      </w:r>
    </w:p>
    <w:p w14:paraId="666EDB35" w14:textId="77777777" w:rsidR="00A535C3" w:rsidRPr="00A535C3" w:rsidRDefault="00A535C3" w:rsidP="00A535C3">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35C3">
        <w:rPr>
          <w:rFonts w:ascii="Times New Roman" w:eastAsia="Times New Roman" w:hAnsi="Times New Roman" w:cs="Times New Roman"/>
          <w:color w:val="000000"/>
          <w:sz w:val="28"/>
          <w:szCs w:val="28"/>
          <w:lang w:eastAsia="ru-RU"/>
        </w:rPr>
        <w:t>Зарегистрировали учащихся 8-11 классов на платформе (189)</w:t>
      </w:r>
    </w:p>
    <w:p w14:paraId="45DC615C" w14:textId="77777777" w:rsidR="00A535C3" w:rsidRPr="00A535C3" w:rsidRDefault="00A535C3" w:rsidP="00A535C3">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35C3">
        <w:rPr>
          <w:rFonts w:ascii="Times New Roman" w:eastAsia="Times New Roman" w:hAnsi="Times New Roman" w:cs="Times New Roman"/>
          <w:color w:val="000000"/>
          <w:sz w:val="28"/>
          <w:szCs w:val="28"/>
          <w:lang w:eastAsia="ru-RU"/>
        </w:rPr>
        <w:t>Учащиеся проходят обучение на курсах в рамках проекта (126)</w:t>
      </w:r>
    </w:p>
    <w:p w14:paraId="328FEFD9" w14:textId="77777777" w:rsidR="00A535C3" w:rsidRPr="00A535C3" w:rsidRDefault="00A535C3" w:rsidP="00C135BF">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A535C3">
        <w:rPr>
          <w:rFonts w:ascii="Times New Roman" w:hAnsi="Times New Roman" w:cs="Times New Roman"/>
          <w:color w:val="000000"/>
          <w:sz w:val="28"/>
          <w:szCs w:val="28"/>
          <w:shd w:val="clear" w:color="auto" w:fill="FFFFFF"/>
        </w:rPr>
        <w:t>Большую роль в п</w:t>
      </w:r>
      <w:r w:rsidR="00C135BF">
        <w:rPr>
          <w:rFonts w:ascii="Times New Roman" w:hAnsi="Times New Roman" w:cs="Times New Roman"/>
          <w:color w:val="000000"/>
          <w:sz w:val="28"/>
          <w:szCs w:val="28"/>
          <w:shd w:val="clear" w:color="auto" w:fill="FFFFFF"/>
        </w:rPr>
        <w:t xml:space="preserve">рофессиональном самоопределении </w:t>
      </w:r>
      <w:r w:rsidRPr="00A535C3">
        <w:rPr>
          <w:rFonts w:ascii="Times New Roman" w:hAnsi="Times New Roman" w:cs="Times New Roman"/>
          <w:color w:val="000000"/>
          <w:sz w:val="28"/>
          <w:szCs w:val="28"/>
          <w:shd w:val="clear" w:color="auto" w:fill="FFFFFF"/>
        </w:rPr>
        <w:t>школьника </w:t>
      </w:r>
      <w:r w:rsidRPr="00A535C3">
        <w:rPr>
          <w:rFonts w:ascii="Times New Roman" w:hAnsi="Times New Roman" w:cs="Times New Roman"/>
          <w:sz w:val="28"/>
          <w:szCs w:val="28"/>
        </w:rPr>
        <w:t xml:space="preserve">играет грамотно выстроенная система наставничества. Наставничество осуществляется в разных формах, одной из ведущих формой является реализуемая в нашей школе модель наставничества «Работодатель-ученик». Длительность и сроки наставничества устанавливаются индивидуально для каждой наставнической пары (но не более 1 календарного года) в зависимости от планируемых результатов, сформулированных в индивидуальном плане по итогам анализа потребности в развитии наставляемого. Также наставничество происходит в рамках подготовки к конкурсам «Построй свое будущее с </w:t>
      </w:r>
      <w:proofErr w:type="spellStart"/>
      <w:r w:rsidRPr="00A535C3">
        <w:rPr>
          <w:rFonts w:ascii="Times New Roman" w:hAnsi="Times New Roman" w:cs="Times New Roman"/>
          <w:sz w:val="28"/>
          <w:szCs w:val="28"/>
        </w:rPr>
        <w:t>ВоркутаУголь</w:t>
      </w:r>
      <w:proofErr w:type="spellEnd"/>
      <w:r w:rsidRPr="00A535C3">
        <w:rPr>
          <w:rFonts w:ascii="Times New Roman" w:hAnsi="Times New Roman" w:cs="Times New Roman"/>
          <w:sz w:val="28"/>
          <w:szCs w:val="28"/>
        </w:rPr>
        <w:t>», в конкурсе профессиональной «Достойной работе-безопасный тр</w:t>
      </w:r>
      <w:r w:rsidR="00C135BF">
        <w:rPr>
          <w:rFonts w:ascii="Times New Roman" w:hAnsi="Times New Roman" w:cs="Times New Roman"/>
          <w:sz w:val="28"/>
          <w:szCs w:val="28"/>
        </w:rPr>
        <w:t>уд» Газпром., (участники и на п</w:t>
      </w:r>
      <w:r w:rsidRPr="00A535C3">
        <w:rPr>
          <w:rFonts w:ascii="Times New Roman" w:hAnsi="Times New Roman" w:cs="Times New Roman"/>
          <w:sz w:val="28"/>
          <w:szCs w:val="28"/>
        </w:rPr>
        <w:t>ротяжении 2-</w:t>
      </w:r>
      <w:proofErr w:type="gramStart"/>
      <w:r w:rsidRPr="00A535C3">
        <w:rPr>
          <w:rFonts w:ascii="Times New Roman" w:hAnsi="Times New Roman" w:cs="Times New Roman"/>
          <w:sz w:val="28"/>
          <w:szCs w:val="28"/>
        </w:rPr>
        <w:t>х  лет</w:t>
      </w:r>
      <w:proofErr w:type="gramEnd"/>
      <w:r w:rsidRPr="00A535C3">
        <w:rPr>
          <w:rFonts w:ascii="Times New Roman" w:hAnsi="Times New Roman" w:cs="Times New Roman"/>
          <w:sz w:val="28"/>
          <w:szCs w:val="28"/>
        </w:rPr>
        <w:t xml:space="preserve"> мы занимаем призовые места в конкурсе </w:t>
      </w:r>
      <w:proofErr w:type="spellStart"/>
      <w:r w:rsidRPr="00A535C3">
        <w:rPr>
          <w:rFonts w:ascii="Times New Roman" w:hAnsi="Times New Roman" w:cs="Times New Roman"/>
          <w:sz w:val="28"/>
          <w:szCs w:val="28"/>
        </w:rPr>
        <w:t>ВоркутаУголь</w:t>
      </w:r>
      <w:proofErr w:type="spellEnd"/>
      <w:r w:rsidRPr="00A535C3">
        <w:rPr>
          <w:rFonts w:ascii="Times New Roman" w:hAnsi="Times New Roman" w:cs="Times New Roman"/>
          <w:sz w:val="28"/>
          <w:szCs w:val="28"/>
        </w:rPr>
        <w:t>».)</w:t>
      </w:r>
    </w:p>
    <w:p w14:paraId="56F1211C" w14:textId="77777777" w:rsidR="00A535C3" w:rsidRPr="00A535C3" w:rsidRDefault="00A535C3" w:rsidP="00C135BF">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A535C3">
        <w:rPr>
          <w:rFonts w:ascii="Times New Roman" w:hAnsi="Times New Roman" w:cs="Times New Roman"/>
          <w:sz w:val="28"/>
          <w:szCs w:val="28"/>
        </w:rPr>
        <w:t xml:space="preserve"> Наставниками также являются ответственный за профессиональное ориентирование, классные руководители, </w:t>
      </w:r>
      <w:proofErr w:type="gramStart"/>
      <w:r w:rsidRPr="00A535C3">
        <w:rPr>
          <w:rFonts w:ascii="Times New Roman" w:hAnsi="Times New Roman" w:cs="Times New Roman"/>
          <w:sz w:val="28"/>
          <w:szCs w:val="28"/>
        </w:rPr>
        <w:t>педагоги</w:t>
      </w:r>
      <w:proofErr w:type="gramEnd"/>
      <w:r w:rsidRPr="00A535C3">
        <w:rPr>
          <w:rFonts w:ascii="Times New Roman" w:hAnsi="Times New Roman" w:cs="Times New Roman"/>
          <w:sz w:val="28"/>
          <w:szCs w:val="28"/>
        </w:rPr>
        <w:t xml:space="preserve"> осуществляющие реализацию программ профессионального обучения.</w:t>
      </w:r>
    </w:p>
    <w:p w14:paraId="7B9021BC" w14:textId="77777777" w:rsidR="00A535C3" w:rsidRPr="00A535C3" w:rsidRDefault="00A535C3" w:rsidP="00C135BF">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A535C3">
        <w:rPr>
          <w:rFonts w:ascii="Times New Roman" w:hAnsi="Times New Roman" w:cs="Times New Roman"/>
          <w:sz w:val="28"/>
          <w:szCs w:val="28"/>
        </w:rPr>
        <w:t>При обучении по программам профессионального обучения организуется сетевое взаимодействие с Автошколой «Лидер», ДСАФ, с медицинскими учреждениями города.</w:t>
      </w:r>
    </w:p>
    <w:p w14:paraId="636B1F15" w14:textId="77777777" w:rsidR="00A535C3" w:rsidRPr="00A535C3" w:rsidRDefault="00A535C3" w:rsidP="00C135BF">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A535C3">
        <w:rPr>
          <w:rFonts w:ascii="Times New Roman" w:hAnsi="Times New Roman" w:cs="Times New Roman"/>
          <w:sz w:val="28"/>
          <w:szCs w:val="28"/>
        </w:rPr>
        <w:t xml:space="preserve">В школе создана достаточная материально-техническая база для осуществления программ профессионального обучения по направлениям («Младшая медицинская сестра по уходу за больным», «Секретарь – машинист», «Оператор ЭВ и ВМ», </w:t>
      </w:r>
      <w:proofErr w:type="gramStart"/>
      <w:r w:rsidRPr="00A535C3">
        <w:rPr>
          <w:rFonts w:ascii="Times New Roman" w:hAnsi="Times New Roman" w:cs="Times New Roman"/>
          <w:sz w:val="28"/>
          <w:szCs w:val="28"/>
        </w:rPr>
        <w:t>« Водитель</w:t>
      </w:r>
      <w:proofErr w:type="gramEnd"/>
      <w:r w:rsidRPr="00A535C3">
        <w:rPr>
          <w:rFonts w:ascii="Times New Roman" w:hAnsi="Times New Roman" w:cs="Times New Roman"/>
          <w:sz w:val="28"/>
          <w:szCs w:val="28"/>
        </w:rPr>
        <w:t xml:space="preserve"> автомобиля категории «В» ) Оборудованы специализированные кабинеты, имеется лицензия на обучение по данным программам. Учащиеся, прошедшие обучение по данным направлениям профессиональной деятельности, получают профессиональные навыки, которые после окончания школы дают социальную защищенность. Данные направления продиктованы </w:t>
      </w:r>
      <w:proofErr w:type="gramStart"/>
      <w:r w:rsidRPr="00A535C3">
        <w:rPr>
          <w:rFonts w:ascii="Times New Roman" w:hAnsi="Times New Roman" w:cs="Times New Roman"/>
          <w:sz w:val="28"/>
          <w:szCs w:val="28"/>
        </w:rPr>
        <w:t>веянием  времени</w:t>
      </w:r>
      <w:proofErr w:type="gramEnd"/>
      <w:r w:rsidRPr="00A535C3">
        <w:rPr>
          <w:rFonts w:ascii="Times New Roman" w:hAnsi="Times New Roman" w:cs="Times New Roman"/>
          <w:sz w:val="28"/>
          <w:szCs w:val="28"/>
        </w:rPr>
        <w:t xml:space="preserve">, например в современных реалиях каждый </w:t>
      </w:r>
      <w:r w:rsidRPr="00A535C3">
        <w:rPr>
          <w:rFonts w:ascii="Times New Roman" w:hAnsi="Times New Roman" w:cs="Times New Roman"/>
          <w:sz w:val="28"/>
          <w:szCs w:val="28"/>
        </w:rPr>
        <w:lastRenderedPageBreak/>
        <w:t>неотъемлемой частью образования каждого человека должны стать медицинские знания.</w:t>
      </w:r>
    </w:p>
    <w:p w14:paraId="1F945727" w14:textId="77777777" w:rsidR="00A535C3" w:rsidRPr="00A535C3" w:rsidRDefault="00A535C3" w:rsidP="00A535C3">
      <w:pPr>
        <w:tabs>
          <w:tab w:val="left" w:pos="993"/>
        </w:tabs>
        <w:autoSpaceDE w:val="0"/>
        <w:autoSpaceDN w:val="0"/>
        <w:adjustRightInd w:val="0"/>
        <w:spacing w:after="0" w:line="360" w:lineRule="auto"/>
        <w:ind w:firstLine="709"/>
        <w:rPr>
          <w:rFonts w:ascii="Times New Roman" w:hAnsi="Times New Roman" w:cs="Times New Roman"/>
          <w:sz w:val="28"/>
          <w:szCs w:val="28"/>
        </w:rPr>
      </w:pPr>
      <w:r w:rsidRPr="00A535C3">
        <w:rPr>
          <w:rFonts w:ascii="Times New Roman" w:hAnsi="Times New Roman" w:cs="Times New Roman"/>
          <w:sz w:val="28"/>
          <w:szCs w:val="28"/>
        </w:rPr>
        <w:t xml:space="preserve">Образовательные услуги предоставляются не только учащимся нашего </w:t>
      </w:r>
      <w:proofErr w:type="gramStart"/>
      <w:r w:rsidRPr="00A535C3">
        <w:rPr>
          <w:rFonts w:ascii="Times New Roman" w:hAnsi="Times New Roman" w:cs="Times New Roman"/>
          <w:sz w:val="28"/>
          <w:szCs w:val="28"/>
        </w:rPr>
        <w:t>школы</w:t>
      </w:r>
      <w:proofErr w:type="gramEnd"/>
      <w:r w:rsidRPr="00A535C3">
        <w:rPr>
          <w:rFonts w:ascii="Times New Roman" w:hAnsi="Times New Roman" w:cs="Times New Roman"/>
          <w:sz w:val="28"/>
          <w:szCs w:val="28"/>
        </w:rPr>
        <w:t xml:space="preserve"> но и учащимся МОУ «СОШ № 23» г. Воркуты, МОУ «СОШ № 13» г. Воркуты, Гимназии № 6. Мы готовы предоставить данные услуги большему количеству образовательных учреждений города.</w:t>
      </w:r>
    </w:p>
    <w:p w14:paraId="18E02393" w14:textId="77777777" w:rsidR="00A535C3" w:rsidRPr="00A535C3" w:rsidRDefault="00A535C3" w:rsidP="00A535C3">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A535C3">
        <w:rPr>
          <w:rFonts w:ascii="Times New Roman" w:hAnsi="Times New Roman" w:cs="Times New Roman"/>
          <w:sz w:val="28"/>
          <w:szCs w:val="28"/>
        </w:rPr>
        <w:t xml:space="preserve">Процедура определения направления обучения по программам </w:t>
      </w:r>
      <w:proofErr w:type="gramStart"/>
      <w:r w:rsidRPr="00A535C3">
        <w:rPr>
          <w:rFonts w:ascii="Times New Roman" w:hAnsi="Times New Roman" w:cs="Times New Roman"/>
          <w:sz w:val="28"/>
          <w:szCs w:val="28"/>
        </w:rPr>
        <w:t>профессионального  обучения</w:t>
      </w:r>
      <w:proofErr w:type="gramEnd"/>
      <w:r w:rsidRPr="00A535C3">
        <w:rPr>
          <w:rFonts w:ascii="Times New Roman" w:hAnsi="Times New Roman" w:cs="Times New Roman"/>
          <w:sz w:val="28"/>
          <w:szCs w:val="28"/>
        </w:rPr>
        <w:t xml:space="preserve"> предусматривает обязательное входное тестирование, учитываются медицинские противопоказания. В школе созданы </w:t>
      </w:r>
      <w:r w:rsidR="00097021">
        <w:rPr>
          <w:rFonts w:ascii="Times New Roman" w:hAnsi="Times New Roman" w:cs="Times New Roman"/>
          <w:sz w:val="28"/>
          <w:szCs w:val="28"/>
        </w:rPr>
        <w:t xml:space="preserve">также созданы </w:t>
      </w:r>
      <w:r w:rsidRPr="00A535C3">
        <w:rPr>
          <w:rFonts w:ascii="Times New Roman" w:hAnsi="Times New Roman" w:cs="Times New Roman"/>
          <w:sz w:val="28"/>
          <w:szCs w:val="28"/>
        </w:rPr>
        <w:t>достаточные условия для обучения детей с ОВЗ.</w:t>
      </w:r>
    </w:p>
    <w:p w14:paraId="69C17EEA" w14:textId="77777777" w:rsidR="00941C60" w:rsidRPr="00941C60" w:rsidRDefault="00941C60" w:rsidP="00941C60">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941C60">
        <w:rPr>
          <w:rFonts w:ascii="Times New Roman" w:hAnsi="Times New Roman"/>
          <w:b/>
          <w:color w:val="000000"/>
          <w:sz w:val="28"/>
          <w:szCs w:val="28"/>
          <w:u w:color="000000"/>
        </w:rPr>
        <w:t xml:space="preserve">        3 этап: аналитический</w:t>
      </w:r>
      <w:r w:rsidRPr="00941C60">
        <w:rPr>
          <w:rFonts w:ascii="Times New Roman" w:hAnsi="Times New Roman"/>
          <w:color w:val="000000"/>
          <w:sz w:val="28"/>
          <w:szCs w:val="28"/>
          <w:u w:color="000000"/>
        </w:rPr>
        <w:t xml:space="preserve"> – (май 2023-август 2028) учебный год.</w:t>
      </w:r>
    </w:p>
    <w:p w14:paraId="3F2EBFE8" w14:textId="77777777" w:rsidR="00941C60" w:rsidRDefault="00941C60" w:rsidP="00941C60">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941C60">
        <w:rPr>
          <w:rFonts w:ascii="Times New Roman" w:hAnsi="Times New Roman"/>
          <w:b/>
          <w:color w:val="000000"/>
          <w:sz w:val="28"/>
          <w:szCs w:val="28"/>
          <w:u w:color="000000"/>
        </w:rPr>
        <w:t>Цель</w:t>
      </w:r>
      <w:r w:rsidRPr="00941C60">
        <w:rPr>
          <w:rFonts w:ascii="Times New Roman" w:hAnsi="Times New Roman"/>
          <w:color w:val="000000"/>
          <w:sz w:val="28"/>
          <w:szCs w:val="28"/>
          <w:u w:color="000000"/>
        </w:rPr>
        <w:t xml:space="preserve">: анализ итогов реализации программы. </w:t>
      </w:r>
    </w:p>
    <w:p w14:paraId="7F850C81" w14:textId="77777777" w:rsidR="00941C60" w:rsidRPr="00941C60" w:rsidRDefault="00941C60" w:rsidP="00941C60">
      <w:pPr>
        <w:widowControl w:val="0"/>
        <w:autoSpaceDE w:val="0"/>
        <w:autoSpaceDN w:val="0"/>
        <w:adjustRightInd w:val="0"/>
        <w:spacing w:after="0" w:line="360" w:lineRule="auto"/>
        <w:ind w:firstLine="709"/>
        <w:rPr>
          <w:rFonts w:ascii="Times New Roman" w:hAnsi="Times New Roman"/>
          <w:b/>
          <w:color w:val="000000"/>
          <w:sz w:val="28"/>
          <w:szCs w:val="28"/>
          <w:u w:color="000000"/>
        </w:rPr>
      </w:pPr>
      <w:r w:rsidRPr="00941C60">
        <w:rPr>
          <w:rFonts w:ascii="Times New Roman" w:hAnsi="Times New Roman"/>
          <w:b/>
          <w:color w:val="000000"/>
          <w:sz w:val="28"/>
          <w:szCs w:val="28"/>
          <w:u w:color="000000"/>
        </w:rPr>
        <w:t>Задачи:</w:t>
      </w:r>
    </w:p>
    <w:p w14:paraId="2E3DC047" w14:textId="77777777" w:rsidR="00941C60" w:rsidRPr="00941C60" w:rsidRDefault="00941C60" w:rsidP="00941C60">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941C60">
        <w:rPr>
          <w:rFonts w:ascii="Times New Roman" w:hAnsi="Times New Roman"/>
          <w:color w:val="000000"/>
          <w:sz w:val="28"/>
          <w:szCs w:val="28"/>
          <w:u w:color="000000"/>
        </w:rPr>
        <w:t>1.Обобщить результаты работы школы.</w:t>
      </w:r>
    </w:p>
    <w:p w14:paraId="120630BF" w14:textId="77777777" w:rsidR="00941C60" w:rsidRDefault="00941C60" w:rsidP="00941C60">
      <w:pPr>
        <w:widowControl w:val="0"/>
        <w:autoSpaceDE w:val="0"/>
        <w:autoSpaceDN w:val="0"/>
        <w:adjustRightInd w:val="0"/>
        <w:spacing w:after="0" w:line="360" w:lineRule="auto"/>
        <w:ind w:firstLine="709"/>
        <w:rPr>
          <w:rFonts w:ascii="Times New Roman" w:hAnsi="Times New Roman"/>
          <w:color w:val="000000"/>
          <w:sz w:val="28"/>
          <w:szCs w:val="28"/>
          <w:u w:color="000000"/>
        </w:rPr>
      </w:pPr>
      <w:r w:rsidRPr="00941C60">
        <w:rPr>
          <w:rFonts w:ascii="Times New Roman" w:hAnsi="Times New Roman"/>
          <w:color w:val="000000"/>
          <w:sz w:val="28"/>
          <w:szCs w:val="28"/>
          <w:u w:color="000000"/>
        </w:rPr>
        <w:t xml:space="preserve">2. Провести коррекцию затруднений в реализации программы. </w:t>
      </w:r>
      <w:r>
        <w:rPr>
          <w:rFonts w:ascii="Times New Roman" w:hAnsi="Times New Roman"/>
          <w:color w:val="000000"/>
          <w:sz w:val="28"/>
          <w:szCs w:val="28"/>
          <w:u w:color="000000"/>
        </w:rPr>
        <w:t xml:space="preserve">   </w:t>
      </w:r>
    </w:p>
    <w:p w14:paraId="1288D7C5" w14:textId="77777777" w:rsidR="00941C60" w:rsidRPr="00941C60" w:rsidRDefault="00941C60" w:rsidP="00941C60">
      <w:pPr>
        <w:widowControl w:val="0"/>
        <w:autoSpaceDE w:val="0"/>
        <w:autoSpaceDN w:val="0"/>
        <w:adjustRightInd w:val="0"/>
        <w:spacing w:after="0" w:line="360" w:lineRule="auto"/>
        <w:rPr>
          <w:rFonts w:ascii="Times New Roman" w:hAnsi="Times New Roman"/>
          <w:color w:val="000000"/>
          <w:sz w:val="28"/>
          <w:szCs w:val="28"/>
          <w:u w:color="000000"/>
        </w:rPr>
      </w:pPr>
      <w:r>
        <w:rPr>
          <w:rFonts w:ascii="Times New Roman" w:hAnsi="Times New Roman"/>
          <w:color w:val="000000"/>
          <w:sz w:val="28"/>
          <w:szCs w:val="28"/>
          <w:u w:color="000000"/>
        </w:rPr>
        <w:t xml:space="preserve">          </w:t>
      </w:r>
      <w:r w:rsidRPr="00941C60">
        <w:rPr>
          <w:rFonts w:ascii="Times New Roman" w:hAnsi="Times New Roman"/>
          <w:color w:val="000000"/>
          <w:sz w:val="28"/>
          <w:szCs w:val="28"/>
          <w:u w:color="000000"/>
        </w:rPr>
        <w:t>3.</w:t>
      </w:r>
      <w:r>
        <w:rPr>
          <w:rFonts w:ascii="Times New Roman" w:hAnsi="Times New Roman"/>
          <w:color w:val="000000"/>
          <w:sz w:val="28"/>
          <w:szCs w:val="28"/>
          <w:u w:color="000000"/>
        </w:rPr>
        <w:t xml:space="preserve">  </w:t>
      </w:r>
      <w:r w:rsidRPr="00941C60">
        <w:rPr>
          <w:rFonts w:ascii="Times New Roman" w:hAnsi="Times New Roman"/>
          <w:color w:val="000000"/>
          <w:sz w:val="28"/>
          <w:szCs w:val="28"/>
          <w:u w:color="000000"/>
        </w:rPr>
        <w:t>Спланировать работу на следующий период.</w:t>
      </w:r>
    </w:p>
    <w:p w14:paraId="26CA65E0" w14:textId="77777777" w:rsidR="0049189F" w:rsidRDefault="00941C60" w:rsidP="00941C6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данном этапе реализации проекта проводится   мониторинг, направленный на подведение итогов</w:t>
      </w:r>
      <w:r w:rsidR="00062717">
        <w:rPr>
          <w:rFonts w:ascii="Times New Roman" w:hAnsi="Times New Roman" w:cs="Times New Roman"/>
          <w:sz w:val="28"/>
          <w:szCs w:val="28"/>
        </w:rPr>
        <w:t xml:space="preserve"> по результатам  работы всех участников проекта.</w:t>
      </w:r>
    </w:p>
    <w:p w14:paraId="3DB31CE4" w14:textId="77777777" w:rsidR="00D26DB7" w:rsidRPr="00D26DB7" w:rsidRDefault="00D26DB7" w:rsidP="00D26DB7">
      <w:pPr>
        <w:spacing w:after="0" w:line="360" w:lineRule="auto"/>
        <w:ind w:firstLine="709"/>
        <w:jc w:val="center"/>
        <w:rPr>
          <w:rFonts w:ascii="Times New Roman" w:hAnsi="Times New Roman" w:cs="Times New Roman"/>
          <w:b/>
          <w:sz w:val="28"/>
          <w:szCs w:val="28"/>
        </w:rPr>
      </w:pPr>
      <w:r w:rsidRPr="00D26DB7">
        <w:rPr>
          <w:rFonts w:ascii="Times New Roman" w:hAnsi="Times New Roman" w:cs="Times New Roman"/>
          <w:b/>
          <w:sz w:val="28"/>
          <w:szCs w:val="28"/>
        </w:rPr>
        <w:t>Календарные тематический план мероприятий по профориентации</w:t>
      </w:r>
    </w:p>
    <w:p w14:paraId="1B681A7E" w14:textId="77777777" w:rsidR="00D26DB7" w:rsidRPr="00D26DB7" w:rsidRDefault="00D26DB7" w:rsidP="00D26DB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w:t>
      </w:r>
      <w:r w:rsidRPr="00D26DB7">
        <w:rPr>
          <w:rFonts w:ascii="Times New Roman" w:hAnsi="Times New Roman" w:cs="Times New Roman"/>
          <w:b/>
          <w:sz w:val="28"/>
          <w:szCs w:val="28"/>
        </w:rPr>
        <w:t>а 2023-2024 год</w:t>
      </w:r>
    </w:p>
    <w:tbl>
      <w:tblPr>
        <w:tblW w:w="50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47"/>
        <w:gridCol w:w="5826"/>
        <w:gridCol w:w="33"/>
        <w:gridCol w:w="1702"/>
        <w:gridCol w:w="33"/>
        <w:gridCol w:w="1499"/>
      </w:tblGrid>
      <w:tr w:rsidR="00D26DB7" w:rsidRPr="005F28F2" w14:paraId="098B3B03" w14:textId="77777777" w:rsidTr="000A20E9">
        <w:trPr>
          <w:trHeight w:val="147"/>
          <w:jc w:val="center"/>
        </w:trPr>
        <w:tc>
          <w:tcPr>
            <w:tcW w:w="1447" w:type="dxa"/>
            <w:tcMar>
              <w:top w:w="0" w:type="dxa"/>
              <w:left w:w="108" w:type="dxa"/>
              <w:bottom w:w="0" w:type="dxa"/>
              <w:right w:w="108" w:type="dxa"/>
            </w:tcMar>
            <w:hideMark/>
          </w:tcPr>
          <w:p w14:paraId="03CD0814"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п/п</w:t>
            </w:r>
          </w:p>
        </w:tc>
        <w:tc>
          <w:tcPr>
            <w:tcW w:w="5859" w:type="dxa"/>
            <w:gridSpan w:val="2"/>
            <w:tcMar>
              <w:top w:w="0" w:type="dxa"/>
              <w:left w:w="108" w:type="dxa"/>
              <w:bottom w:w="0" w:type="dxa"/>
              <w:right w:w="108" w:type="dxa"/>
            </w:tcMar>
            <w:hideMark/>
          </w:tcPr>
          <w:p w14:paraId="6BBB927F"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Название мероприятия</w:t>
            </w:r>
          </w:p>
        </w:tc>
        <w:tc>
          <w:tcPr>
            <w:tcW w:w="1735" w:type="dxa"/>
            <w:gridSpan w:val="2"/>
            <w:tcMar>
              <w:top w:w="0" w:type="dxa"/>
              <w:left w:w="108" w:type="dxa"/>
              <w:bottom w:w="0" w:type="dxa"/>
              <w:right w:w="108" w:type="dxa"/>
            </w:tcMar>
            <w:hideMark/>
          </w:tcPr>
          <w:p w14:paraId="15F00AED"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Сроки исполнения</w:t>
            </w:r>
          </w:p>
        </w:tc>
        <w:tc>
          <w:tcPr>
            <w:tcW w:w="1499" w:type="dxa"/>
            <w:tcMar>
              <w:top w:w="0" w:type="dxa"/>
              <w:left w:w="108" w:type="dxa"/>
              <w:bottom w:w="0" w:type="dxa"/>
              <w:right w:w="108" w:type="dxa"/>
            </w:tcMar>
            <w:hideMark/>
          </w:tcPr>
          <w:p w14:paraId="34DFD215"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Участники</w:t>
            </w:r>
          </w:p>
        </w:tc>
      </w:tr>
      <w:tr w:rsidR="00D26DB7" w:rsidRPr="005F28F2" w14:paraId="4FBAA828" w14:textId="77777777" w:rsidTr="000A20E9">
        <w:trPr>
          <w:trHeight w:val="147"/>
          <w:jc w:val="center"/>
        </w:trPr>
        <w:tc>
          <w:tcPr>
            <w:tcW w:w="1447" w:type="dxa"/>
            <w:tcMar>
              <w:top w:w="0" w:type="dxa"/>
              <w:left w:w="108" w:type="dxa"/>
              <w:bottom w:w="0" w:type="dxa"/>
              <w:right w:w="108" w:type="dxa"/>
            </w:tcMar>
          </w:tcPr>
          <w:p w14:paraId="3D638B3A"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2EE0FF32"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Изучение нормативно-правовых документов.  Разработка плана профориентационной работы в школе на учебный год.</w:t>
            </w:r>
          </w:p>
        </w:tc>
        <w:tc>
          <w:tcPr>
            <w:tcW w:w="1735" w:type="dxa"/>
            <w:gridSpan w:val="2"/>
            <w:tcMar>
              <w:top w:w="0" w:type="dxa"/>
              <w:left w:w="108" w:type="dxa"/>
              <w:bottom w:w="0" w:type="dxa"/>
              <w:right w:w="108" w:type="dxa"/>
            </w:tcMar>
            <w:hideMark/>
          </w:tcPr>
          <w:p w14:paraId="08AAF3D0"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Август</w:t>
            </w:r>
          </w:p>
        </w:tc>
        <w:tc>
          <w:tcPr>
            <w:tcW w:w="1499" w:type="dxa"/>
            <w:tcMar>
              <w:top w:w="0" w:type="dxa"/>
              <w:left w:w="108" w:type="dxa"/>
              <w:bottom w:w="0" w:type="dxa"/>
              <w:right w:w="108" w:type="dxa"/>
            </w:tcMar>
            <w:hideMark/>
          </w:tcPr>
          <w:p w14:paraId="21583374"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Классные руководители</w:t>
            </w:r>
          </w:p>
        </w:tc>
      </w:tr>
      <w:tr w:rsidR="00D26DB7" w:rsidRPr="005F28F2" w14:paraId="5710FA9C" w14:textId="77777777" w:rsidTr="000A20E9">
        <w:trPr>
          <w:trHeight w:val="147"/>
          <w:jc w:val="center"/>
        </w:trPr>
        <w:tc>
          <w:tcPr>
            <w:tcW w:w="1447" w:type="dxa"/>
            <w:tcMar>
              <w:top w:w="0" w:type="dxa"/>
              <w:left w:w="108" w:type="dxa"/>
              <w:bottom w:w="0" w:type="dxa"/>
              <w:right w:w="108" w:type="dxa"/>
            </w:tcMar>
          </w:tcPr>
          <w:p w14:paraId="46D1D727"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7B37DE16"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Изучение методических рекомендаций по организации профориентационной работы среди обучающихся.</w:t>
            </w:r>
          </w:p>
        </w:tc>
        <w:tc>
          <w:tcPr>
            <w:tcW w:w="1735" w:type="dxa"/>
            <w:gridSpan w:val="2"/>
            <w:tcMar>
              <w:top w:w="0" w:type="dxa"/>
              <w:left w:w="108" w:type="dxa"/>
              <w:bottom w:w="0" w:type="dxa"/>
              <w:right w:w="108" w:type="dxa"/>
            </w:tcMar>
            <w:hideMark/>
          </w:tcPr>
          <w:p w14:paraId="294FF9EA"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В течение указанного периода</w:t>
            </w:r>
          </w:p>
        </w:tc>
        <w:tc>
          <w:tcPr>
            <w:tcW w:w="1499" w:type="dxa"/>
            <w:tcMar>
              <w:top w:w="0" w:type="dxa"/>
              <w:left w:w="108" w:type="dxa"/>
              <w:bottom w:w="0" w:type="dxa"/>
              <w:right w:w="108" w:type="dxa"/>
            </w:tcMar>
            <w:hideMark/>
          </w:tcPr>
          <w:p w14:paraId="7C334CA9"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Классные руководители</w:t>
            </w:r>
          </w:p>
        </w:tc>
      </w:tr>
      <w:tr w:rsidR="00D26DB7" w:rsidRPr="005F28F2" w14:paraId="3AF63BA2" w14:textId="77777777" w:rsidTr="000A20E9">
        <w:trPr>
          <w:trHeight w:val="147"/>
          <w:jc w:val="center"/>
        </w:trPr>
        <w:tc>
          <w:tcPr>
            <w:tcW w:w="1447" w:type="dxa"/>
            <w:tcMar>
              <w:top w:w="0" w:type="dxa"/>
              <w:left w:w="108" w:type="dxa"/>
              <w:bottom w:w="0" w:type="dxa"/>
              <w:right w:w="108" w:type="dxa"/>
            </w:tcMar>
          </w:tcPr>
          <w:p w14:paraId="416B1F65"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45A02EAC" w14:textId="77777777" w:rsidR="00D26DB7" w:rsidRPr="00D26DB7" w:rsidRDefault="00D26DB7" w:rsidP="00D26DB7">
            <w:pPr>
              <w:spacing w:line="240" w:lineRule="auto"/>
              <w:rPr>
                <w:rFonts w:ascii="Times New Roman" w:eastAsia="Times New Roman" w:hAnsi="Times New Roman" w:cs="Times New Roman"/>
                <w:color w:val="000000"/>
                <w:sz w:val="28"/>
                <w:szCs w:val="28"/>
              </w:rPr>
            </w:pPr>
            <w:proofErr w:type="gramStart"/>
            <w:r w:rsidRPr="00D26DB7">
              <w:rPr>
                <w:rFonts w:ascii="Times New Roman" w:eastAsia="Times New Roman" w:hAnsi="Times New Roman" w:cs="Times New Roman"/>
                <w:color w:val="000000"/>
                <w:sz w:val="28"/>
                <w:szCs w:val="28"/>
              </w:rPr>
              <w:t>Обновление  уголков</w:t>
            </w:r>
            <w:proofErr w:type="gramEnd"/>
            <w:r w:rsidRPr="00D26DB7">
              <w:rPr>
                <w:rFonts w:ascii="Times New Roman" w:eastAsia="Times New Roman" w:hAnsi="Times New Roman" w:cs="Times New Roman"/>
                <w:color w:val="000000"/>
                <w:sz w:val="28"/>
                <w:szCs w:val="28"/>
              </w:rPr>
              <w:t xml:space="preserve">  по профориентации.  </w:t>
            </w:r>
          </w:p>
        </w:tc>
        <w:tc>
          <w:tcPr>
            <w:tcW w:w="1735" w:type="dxa"/>
            <w:gridSpan w:val="2"/>
            <w:tcMar>
              <w:top w:w="0" w:type="dxa"/>
              <w:left w:w="108" w:type="dxa"/>
              <w:bottom w:w="0" w:type="dxa"/>
              <w:right w:w="108" w:type="dxa"/>
            </w:tcMar>
            <w:hideMark/>
          </w:tcPr>
          <w:p w14:paraId="2D2B532E"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hideMark/>
          </w:tcPr>
          <w:p w14:paraId="7222C541"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Педагог - психолог</w:t>
            </w:r>
          </w:p>
        </w:tc>
      </w:tr>
      <w:tr w:rsidR="00D26DB7" w:rsidRPr="005F28F2" w14:paraId="18B057D1" w14:textId="77777777" w:rsidTr="000A20E9">
        <w:trPr>
          <w:trHeight w:val="147"/>
          <w:jc w:val="center"/>
        </w:trPr>
        <w:tc>
          <w:tcPr>
            <w:tcW w:w="1447" w:type="dxa"/>
            <w:tcMar>
              <w:top w:w="0" w:type="dxa"/>
              <w:left w:w="108" w:type="dxa"/>
              <w:bottom w:w="0" w:type="dxa"/>
              <w:right w:w="108" w:type="dxa"/>
            </w:tcMar>
          </w:tcPr>
          <w:p w14:paraId="135A9AC8"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15F0B7D6"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Отражение профориентационной работы в ОУ на школьном сайте</w:t>
            </w:r>
          </w:p>
        </w:tc>
        <w:tc>
          <w:tcPr>
            <w:tcW w:w="1735" w:type="dxa"/>
            <w:gridSpan w:val="2"/>
            <w:tcMar>
              <w:top w:w="0" w:type="dxa"/>
              <w:left w:w="108" w:type="dxa"/>
              <w:bottom w:w="0" w:type="dxa"/>
              <w:right w:w="108" w:type="dxa"/>
            </w:tcMar>
            <w:hideMark/>
          </w:tcPr>
          <w:p w14:paraId="4EC943AA"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Постоянно</w:t>
            </w:r>
          </w:p>
        </w:tc>
        <w:tc>
          <w:tcPr>
            <w:tcW w:w="1499" w:type="dxa"/>
            <w:tcMar>
              <w:top w:w="0" w:type="dxa"/>
              <w:left w:w="108" w:type="dxa"/>
              <w:bottom w:w="0" w:type="dxa"/>
              <w:right w:w="108" w:type="dxa"/>
            </w:tcMar>
            <w:hideMark/>
          </w:tcPr>
          <w:p w14:paraId="1A35B012"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Педагог - психолог</w:t>
            </w:r>
          </w:p>
        </w:tc>
      </w:tr>
      <w:tr w:rsidR="00D26DB7" w:rsidRPr="005F28F2" w14:paraId="7C14CC89" w14:textId="77777777" w:rsidTr="000A20E9">
        <w:trPr>
          <w:trHeight w:val="147"/>
          <w:jc w:val="center"/>
        </w:trPr>
        <w:tc>
          <w:tcPr>
            <w:tcW w:w="1447" w:type="dxa"/>
            <w:tcMar>
              <w:top w:w="0" w:type="dxa"/>
              <w:left w:w="108" w:type="dxa"/>
              <w:bottom w:w="0" w:type="dxa"/>
              <w:right w:w="108" w:type="dxa"/>
            </w:tcMar>
          </w:tcPr>
          <w:p w14:paraId="4025A605"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7F5EF763"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Организация профориентационных экскурсий на предприятия</w:t>
            </w:r>
          </w:p>
        </w:tc>
        <w:tc>
          <w:tcPr>
            <w:tcW w:w="1735" w:type="dxa"/>
            <w:gridSpan w:val="2"/>
            <w:tcMar>
              <w:top w:w="0" w:type="dxa"/>
              <w:left w:w="108" w:type="dxa"/>
              <w:bottom w:w="0" w:type="dxa"/>
              <w:right w:w="108" w:type="dxa"/>
            </w:tcMar>
            <w:hideMark/>
          </w:tcPr>
          <w:p w14:paraId="79458E8B"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hideMark/>
          </w:tcPr>
          <w:p w14:paraId="7C7A54D1"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Уч-ся, классные руководители</w:t>
            </w:r>
          </w:p>
        </w:tc>
      </w:tr>
      <w:tr w:rsidR="00D26DB7" w:rsidRPr="005F28F2" w14:paraId="4C20211A" w14:textId="77777777" w:rsidTr="000A20E9">
        <w:trPr>
          <w:trHeight w:val="147"/>
          <w:jc w:val="center"/>
        </w:trPr>
        <w:tc>
          <w:tcPr>
            <w:tcW w:w="1447" w:type="dxa"/>
            <w:tcMar>
              <w:top w:w="0" w:type="dxa"/>
              <w:left w:w="108" w:type="dxa"/>
              <w:bottom w:w="0" w:type="dxa"/>
              <w:right w:w="108" w:type="dxa"/>
            </w:tcMar>
          </w:tcPr>
          <w:p w14:paraId="44F7924A"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68B3F7B9"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xml:space="preserve">Участие в анкетировании </w:t>
            </w:r>
            <w:proofErr w:type="gramStart"/>
            <w:r w:rsidRPr="00D26DB7">
              <w:rPr>
                <w:rFonts w:ascii="Times New Roman" w:eastAsia="Times New Roman" w:hAnsi="Times New Roman" w:cs="Times New Roman"/>
                <w:color w:val="000000"/>
                <w:sz w:val="28"/>
                <w:szCs w:val="28"/>
              </w:rPr>
              <w:t>учащихся  9</w:t>
            </w:r>
            <w:proofErr w:type="gramEnd"/>
            <w:r w:rsidRPr="00D26DB7">
              <w:rPr>
                <w:rFonts w:ascii="Times New Roman" w:eastAsia="Times New Roman" w:hAnsi="Times New Roman" w:cs="Times New Roman"/>
                <w:color w:val="000000"/>
                <w:sz w:val="28"/>
                <w:szCs w:val="28"/>
              </w:rPr>
              <w:t>-11 классов ОУ  на предмет выявления профессий, пользующихся повышенным спросом.</w:t>
            </w:r>
          </w:p>
        </w:tc>
        <w:tc>
          <w:tcPr>
            <w:tcW w:w="1735" w:type="dxa"/>
            <w:gridSpan w:val="2"/>
            <w:tcMar>
              <w:top w:w="0" w:type="dxa"/>
              <w:left w:w="108" w:type="dxa"/>
              <w:bottom w:w="0" w:type="dxa"/>
              <w:right w:w="108" w:type="dxa"/>
            </w:tcMar>
            <w:hideMark/>
          </w:tcPr>
          <w:p w14:paraId="5B33620D"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Октябрь, февраль</w:t>
            </w:r>
          </w:p>
        </w:tc>
        <w:tc>
          <w:tcPr>
            <w:tcW w:w="1499" w:type="dxa"/>
            <w:tcMar>
              <w:top w:w="0" w:type="dxa"/>
              <w:left w:w="108" w:type="dxa"/>
              <w:bottom w:w="0" w:type="dxa"/>
              <w:right w:w="108" w:type="dxa"/>
            </w:tcMar>
            <w:hideMark/>
          </w:tcPr>
          <w:p w14:paraId="5D457180"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Уч-ся 9-11 классов</w:t>
            </w:r>
          </w:p>
        </w:tc>
      </w:tr>
      <w:tr w:rsidR="00D26DB7" w:rsidRPr="005F28F2" w14:paraId="6594A2DB" w14:textId="77777777" w:rsidTr="000A20E9">
        <w:trPr>
          <w:trHeight w:val="147"/>
          <w:jc w:val="center"/>
        </w:trPr>
        <w:tc>
          <w:tcPr>
            <w:tcW w:w="1447" w:type="dxa"/>
            <w:tcMar>
              <w:top w:w="0" w:type="dxa"/>
              <w:left w:w="108" w:type="dxa"/>
              <w:bottom w:w="0" w:type="dxa"/>
              <w:right w:w="108" w:type="dxa"/>
            </w:tcMar>
          </w:tcPr>
          <w:p w14:paraId="07A2C7FA"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hideMark/>
          </w:tcPr>
          <w:p w14:paraId="0ADE7A05"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xml:space="preserve">Использование в </w:t>
            </w:r>
            <w:proofErr w:type="gramStart"/>
            <w:r w:rsidRPr="00D26DB7">
              <w:rPr>
                <w:rFonts w:ascii="Times New Roman" w:eastAsia="Times New Roman" w:hAnsi="Times New Roman" w:cs="Times New Roman"/>
                <w:color w:val="000000"/>
                <w:sz w:val="28"/>
                <w:szCs w:val="28"/>
              </w:rPr>
              <w:t>профориентационной  работе</w:t>
            </w:r>
            <w:proofErr w:type="gramEnd"/>
            <w:r w:rsidRPr="00D26DB7">
              <w:rPr>
                <w:rFonts w:ascii="Times New Roman" w:eastAsia="Times New Roman" w:hAnsi="Times New Roman" w:cs="Times New Roman"/>
                <w:color w:val="000000"/>
                <w:sz w:val="28"/>
                <w:szCs w:val="28"/>
              </w:rPr>
              <w:t xml:space="preserve"> </w:t>
            </w:r>
            <w:proofErr w:type="spellStart"/>
            <w:r w:rsidRPr="00D26DB7">
              <w:rPr>
                <w:rFonts w:ascii="Times New Roman" w:eastAsia="Times New Roman" w:hAnsi="Times New Roman" w:cs="Times New Roman"/>
                <w:color w:val="000000"/>
                <w:sz w:val="28"/>
                <w:szCs w:val="28"/>
              </w:rPr>
              <w:t>Internet</w:t>
            </w:r>
            <w:proofErr w:type="spellEnd"/>
            <w:r w:rsidRPr="00D26DB7">
              <w:rPr>
                <w:rFonts w:ascii="Times New Roman" w:eastAsia="Times New Roman" w:hAnsi="Times New Roman" w:cs="Times New Roman"/>
                <w:color w:val="000000"/>
                <w:sz w:val="28"/>
                <w:szCs w:val="28"/>
              </w:rPr>
              <w:t>-ресурсов</w:t>
            </w:r>
          </w:p>
        </w:tc>
        <w:tc>
          <w:tcPr>
            <w:tcW w:w="1735" w:type="dxa"/>
            <w:gridSpan w:val="2"/>
            <w:tcMar>
              <w:top w:w="0" w:type="dxa"/>
              <w:left w:w="108" w:type="dxa"/>
              <w:bottom w:w="0" w:type="dxa"/>
              <w:right w:w="108" w:type="dxa"/>
            </w:tcMar>
            <w:hideMark/>
          </w:tcPr>
          <w:p w14:paraId="13FBCE23"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hideMark/>
          </w:tcPr>
          <w:p w14:paraId="3E1FD0A8"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Педагог - психолог</w:t>
            </w:r>
          </w:p>
        </w:tc>
      </w:tr>
      <w:tr w:rsidR="00D26DB7" w:rsidRPr="00D26DB7" w14:paraId="7133367B" w14:textId="77777777" w:rsidTr="000A20E9">
        <w:trPr>
          <w:trHeight w:val="147"/>
          <w:jc w:val="center"/>
        </w:trPr>
        <w:tc>
          <w:tcPr>
            <w:tcW w:w="1447" w:type="dxa"/>
            <w:tcMar>
              <w:top w:w="0" w:type="dxa"/>
              <w:left w:w="108" w:type="dxa"/>
              <w:bottom w:w="0" w:type="dxa"/>
              <w:right w:w="108" w:type="dxa"/>
            </w:tcMar>
          </w:tcPr>
          <w:p w14:paraId="1238A5FF"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26" w:type="dxa"/>
            <w:tcMar>
              <w:top w:w="0" w:type="dxa"/>
              <w:left w:w="108" w:type="dxa"/>
              <w:bottom w:w="0" w:type="dxa"/>
              <w:right w:w="108" w:type="dxa"/>
            </w:tcMar>
            <w:hideMark/>
          </w:tcPr>
          <w:p w14:paraId="2244D379"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xml:space="preserve">Участие в </w:t>
            </w:r>
            <w:proofErr w:type="spellStart"/>
            <w:proofErr w:type="gramStart"/>
            <w:r w:rsidRPr="00D26DB7">
              <w:rPr>
                <w:rFonts w:ascii="Times New Roman" w:eastAsia="Times New Roman" w:hAnsi="Times New Roman" w:cs="Times New Roman"/>
                <w:color w:val="000000"/>
                <w:sz w:val="28"/>
                <w:szCs w:val="28"/>
              </w:rPr>
              <w:t>профконсультациях</w:t>
            </w:r>
            <w:proofErr w:type="spellEnd"/>
            <w:r w:rsidRPr="00D26DB7">
              <w:rPr>
                <w:rFonts w:ascii="Times New Roman" w:eastAsia="Times New Roman" w:hAnsi="Times New Roman" w:cs="Times New Roman"/>
                <w:color w:val="000000"/>
                <w:sz w:val="28"/>
                <w:szCs w:val="28"/>
              </w:rPr>
              <w:t>  для</w:t>
            </w:r>
            <w:proofErr w:type="gramEnd"/>
            <w:r w:rsidRPr="00D26DB7">
              <w:rPr>
                <w:rFonts w:ascii="Times New Roman" w:eastAsia="Times New Roman" w:hAnsi="Times New Roman" w:cs="Times New Roman"/>
                <w:color w:val="000000"/>
                <w:sz w:val="28"/>
                <w:szCs w:val="28"/>
              </w:rPr>
              <w:t xml:space="preserve"> учителей по изучению личности школьника</w:t>
            </w:r>
            <w:r w:rsidRPr="00D26DB7">
              <w:rPr>
                <w:rFonts w:ascii="Times New Roman" w:eastAsia="Times New Roman" w:hAnsi="Times New Roman" w:cs="Times New Roman"/>
                <w:color w:val="000000"/>
                <w:sz w:val="28"/>
                <w:szCs w:val="28"/>
              </w:rPr>
              <w:br/>
              <w:t>«Изучение личностных особенностей и способностей учащихся»</w:t>
            </w:r>
            <w:r w:rsidRPr="00D26DB7">
              <w:rPr>
                <w:rFonts w:ascii="Times New Roman" w:eastAsia="Times New Roman" w:hAnsi="Times New Roman" w:cs="Times New Roman"/>
                <w:color w:val="000000"/>
                <w:sz w:val="28"/>
                <w:szCs w:val="28"/>
              </w:rPr>
              <w:br/>
              <w:t>«Изучение склонностей и интересов»</w:t>
            </w:r>
            <w:r w:rsidRPr="00D26DB7">
              <w:rPr>
                <w:rFonts w:ascii="Times New Roman" w:eastAsia="Times New Roman" w:hAnsi="Times New Roman" w:cs="Times New Roman"/>
                <w:color w:val="000000"/>
                <w:sz w:val="28"/>
                <w:szCs w:val="28"/>
              </w:rPr>
              <w:br/>
              <w:t>«Изучение профессиональных намерений и планов учащихся»</w:t>
            </w:r>
          </w:p>
        </w:tc>
        <w:tc>
          <w:tcPr>
            <w:tcW w:w="1735" w:type="dxa"/>
            <w:gridSpan w:val="2"/>
            <w:tcMar>
              <w:top w:w="0" w:type="dxa"/>
              <w:left w:w="108" w:type="dxa"/>
              <w:bottom w:w="0" w:type="dxa"/>
              <w:right w:w="108" w:type="dxa"/>
            </w:tcMar>
            <w:hideMark/>
          </w:tcPr>
          <w:p w14:paraId="45718666"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 графику</w:t>
            </w:r>
          </w:p>
        </w:tc>
        <w:tc>
          <w:tcPr>
            <w:tcW w:w="1532" w:type="dxa"/>
            <w:gridSpan w:val="2"/>
            <w:tcMar>
              <w:top w:w="0" w:type="dxa"/>
              <w:left w:w="108" w:type="dxa"/>
              <w:bottom w:w="0" w:type="dxa"/>
              <w:right w:w="108" w:type="dxa"/>
            </w:tcMar>
            <w:hideMark/>
          </w:tcPr>
          <w:p w14:paraId="2F3DCECC"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Педагоги</w:t>
            </w:r>
          </w:p>
        </w:tc>
      </w:tr>
      <w:tr w:rsidR="00D26DB7" w:rsidRPr="005F28F2" w14:paraId="1296CA7D" w14:textId="77777777" w:rsidTr="000A20E9">
        <w:trPr>
          <w:trHeight w:val="147"/>
          <w:jc w:val="center"/>
        </w:trPr>
        <w:tc>
          <w:tcPr>
            <w:tcW w:w="1447" w:type="dxa"/>
            <w:tcMar>
              <w:top w:w="0" w:type="dxa"/>
              <w:left w:w="108" w:type="dxa"/>
              <w:bottom w:w="0" w:type="dxa"/>
              <w:right w:w="108" w:type="dxa"/>
            </w:tcMar>
          </w:tcPr>
          <w:p w14:paraId="54BE0CBC"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19FB7279"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Calibri" w:hAnsi="Times New Roman" w:cs="Times New Roman"/>
                <w:sz w:val="28"/>
                <w:szCs w:val="28"/>
              </w:rPr>
              <w:t>Участие в реализации Всероссийского проекта онлайн-уроков финансовой грамотности</w:t>
            </w:r>
          </w:p>
        </w:tc>
        <w:tc>
          <w:tcPr>
            <w:tcW w:w="1735" w:type="dxa"/>
            <w:gridSpan w:val="2"/>
            <w:tcMar>
              <w:top w:w="0" w:type="dxa"/>
              <w:left w:w="108" w:type="dxa"/>
              <w:bottom w:w="0" w:type="dxa"/>
              <w:right w:w="108" w:type="dxa"/>
            </w:tcMar>
          </w:tcPr>
          <w:p w14:paraId="5E634E31"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 графику</w:t>
            </w:r>
          </w:p>
        </w:tc>
        <w:tc>
          <w:tcPr>
            <w:tcW w:w="1499" w:type="dxa"/>
            <w:tcMar>
              <w:top w:w="0" w:type="dxa"/>
              <w:left w:w="108" w:type="dxa"/>
              <w:bottom w:w="0" w:type="dxa"/>
              <w:right w:w="108" w:type="dxa"/>
            </w:tcMar>
          </w:tcPr>
          <w:p w14:paraId="22BB9D85"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Учащиеся 1-11 классов</w:t>
            </w:r>
          </w:p>
        </w:tc>
      </w:tr>
      <w:tr w:rsidR="00D26DB7" w:rsidRPr="005F28F2" w14:paraId="7A37B45C" w14:textId="77777777" w:rsidTr="000A20E9">
        <w:trPr>
          <w:trHeight w:val="147"/>
          <w:jc w:val="center"/>
        </w:trPr>
        <w:tc>
          <w:tcPr>
            <w:tcW w:w="1447" w:type="dxa"/>
            <w:tcMar>
              <w:top w:w="0" w:type="dxa"/>
              <w:left w:w="108" w:type="dxa"/>
              <w:bottom w:w="0" w:type="dxa"/>
              <w:right w:w="108" w:type="dxa"/>
            </w:tcMar>
          </w:tcPr>
          <w:p w14:paraId="3DE2E8B7"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45067D03"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Проведение родительских собраний:  </w:t>
            </w:r>
            <w:r w:rsidRPr="00D26DB7">
              <w:rPr>
                <w:rFonts w:ascii="Times New Roman" w:eastAsia="Times New Roman" w:hAnsi="Times New Roman" w:cs="Times New Roman"/>
                <w:color w:val="000000"/>
                <w:sz w:val="28"/>
                <w:szCs w:val="28"/>
              </w:rPr>
              <w:br/>
              <w:t xml:space="preserve">- </w:t>
            </w:r>
            <w:proofErr w:type="gramStart"/>
            <w:r w:rsidRPr="00D26DB7">
              <w:rPr>
                <w:rFonts w:ascii="Times New Roman" w:eastAsia="Times New Roman" w:hAnsi="Times New Roman" w:cs="Times New Roman"/>
                <w:color w:val="000000"/>
                <w:sz w:val="28"/>
                <w:szCs w:val="28"/>
              </w:rPr>
              <w:t>для  учащихся</w:t>
            </w:r>
            <w:proofErr w:type="gramEnd"/>
            <w:r w:rsidRPr="00D26DB7">
              <w:rPr>
                <w:rFonts w:ascii="Times New Roman" w:eastAsia="Times New Roman" w:hAnsi="Times New Roman" w:cs="Times New Roman"/>
                <w:color w:val="000000"/>
                <w:sz w:val="28"/>
                <w:szCs w:val="28"/>
              </w:rPr>
              <w:t xml:space="preserve"> 5-8 классов </w:t>
            </w:r>
            <w:r w:rsidRPr="00D26DB7">
              <w:rPr>
                <w:rFonts w:ascii="Times New Roman" w:eastAsia="Times New Roman" w:hAnsi="Times New Roman" w:cs="Times New Roman"/>
                <w:color w:val="000000"/>
                <w:sz w:val="28"/>
                <w:szCs w:val="28"/>
              </w:rPr>
              <w:br/>
              <w:t>«Роль семьи в профессиональном самоопределении»;</w:t>
            </w:r>
            <w:r w:rsidRPr="00D26DB7">
              <w:rPr>
                <w:rFonts w:ascii="Times New Roman" w:eastAsia="Times New Roman" w:hAnsi="Times New Roman" w:cs="Times New Roman"/>
                <w:color w:val="000000"/>
                <w:sz w:val="28"/>
                <w:szCs w:val="28"/>
              </w:rPr>
              <w:br/>
              <w:t>-для учащихся 9-11 классов  «Анализ рынка труда и востребованности профессий в регионе»</w:t>
            </w:r>
          </w:p>
        </w:tc>
        <w:tc>
          <w:tcPr>
            <w:tcW w:w="1735" w:type="dxa"/>
            <w:gridSpan w:val="2"/>
            <w:tcMar>
              <w:top w:w="0" w:type="dxa"/>
              <w:left w:w="108" w:type="dxa"/>
              <w:bottom w:w="0" w:type="dxa"/>
              <w:right w:w="108" w:type="dxa"/>
            </w:tcMar>
          </w:tcPr>
          <w:p w14:paraId="24F6AF56"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Ежегодно</w:t>
            </w:r>
          </w:p>
        </w:tc>
        <w:tc>
          <w:tcPr>
            <w:tcW w:w="1499" w:type="dxa"/>
            <w:tcMar>
              <w:top w:w="0" w:type="dxa"/>
              <w:left w:w="108" w:type="dxa"/>
              <w:bottom w:w="0" w:type="dxa"/>
              <w:right w:w="108" w:type="dxa"/>
            </w:tcMar>
          </w:tcPr>
          <w:p w14:paraId="26B14884"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Родители</w:t>
            </w:r>
          </w:p>
        </w:tc>
      </w:tr>
      <w:tr w:rsidR="00D26DB7" w:rsidRPr="005F28F2" w14:paraId="4BEE1AC5" w14:textId="77777777" w:rsidTr="000A20E9">
        <w:trPr>
          <w:trHeight w:val="147"/>
          <w:jc w:val="center"/>
        </w:trPr>
        <w:tc>
          <w:tcPr>
            <w:tcW w:w="1447" w:type="dxa"/>
            <w:tcMar>
              <w:top w:w="0" w:type="dxa"/>
              <w:left w:w="108" w:type="dxa"/>
              <w:bottom w:w="0" w:type="dxa"/>
              <w:right w:w="108" w:type="dxa"/>
            </w:tcMar>
          </w:tcPr>
          <w:p w14:paraId="460F2768"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4E678F88"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 xml:space="preserve">Проведение индивидуальных консультации с родителями по вопросу выбора учащимися профессий, а также по другим проблемам </w:t>
            </w:r>
            <w:proofErr w:type="spellStart"/>
            <w:r w:rsidRPr="00D26DB7">
              <w:rPr>
                <w:rFonts w:ascii="Times New Roman" w:eastAsia="Times New Roman" w:hAnsi="Times New Roman" w:cs="Times New Roman"/>
                <w:color w:val="000000"/>
                <w:sz w:val="28"/>
                <w:szCs w:val="28"/>
              </w:rPr>
              <w:t>прфориентации</w:t>
            </w:r>
            <w:proofErr w:type="spellEnd"/>
          </w:p>
        </w:tc>
        <w:tc>
          <w:tcPr>
            <w:tcW w:w="1735" w:type="dxa"/>
            <w:gridSpan w:val="2"/>
            <w:tcMar>
              <w:top w:w="0" w:type="dxa"/>
              <w:left w:w="108" w:type="dxa"/>
              <w:bottom w:w="0" w:type="dxa"/>
              <w:right w:w="108" w:type="dxa"/>
            </w:tcMar>
          </w:tcPr>
          <w:p w14:paraId="75FA2A92"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 факту обращения</w:t>
            </w:r>
          </w:p>
        </w:tc>
        <w:tc>
          <w:tcPr>
            <w:tcW w:w="1499" w:type="dxa"/>
            <w:tcMar>
              <w:top w:w="0" w:type="dxa"/>
              <w:left w:w="108" w:type="dxa"/>
              <w:bottom w:w="0" w:type="dxa"/>
              <w:right w:w="108" w:type="dxa"/>
            </w:tcMar>
          </w:tcPr>
          <w:p w14:paraId="19401EE6"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Родители</w:t>
            </w:r>
          </w:p>
        </w:tc>
      </w:tr>
      <w:tr w:rsidR="00D26DB7" w:rsidRPr="005F28F2" w14:paraId="5CA1933F" w14:textId="77777777" w:rsidTr="000A20E9">
        <w:trPr>
          <w:trHeight w:val="147"/>
          <w:jc w:val="center"/>
        </w:trPr>
        <w:tc>
          <w:tcPr>
            <w:tcW w:w="1447" w:type="dxa"/>
            <w:tcMar>
              <w:top w:w="0" w:type="dxa"/>
              <w:left w:w="108" w:type="dxa"/>
              <w:bottom w:w="0" w:type="dxa"/>
              <w:right w:w="108" w:type="dxa"/>
            </w:tcMar>
          </w:tcPr>
          <w:p w14:paraId="0885E0C5"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130C99F2"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Calibri" w:hAnsi="Times New Roman" w:cs="Times New Roman"/>
                <w:sz w:val="28"/>
                <w:szCs w:val="28"/>
              </w:rPr>
              <w:t>Ярмарка профессий «Тебе, молодой!»</w:t>
            </w:r>
          </w:p>
        </w:tc>
        <w:tc>
          <w:tcPr>
            <w:tcW w:w="1735" w:type="dxa"/>
            <w:gridSpan w:val="2"/>
            <w:tcMar>
              <w:top w:w="0" w:type="dxa"/>
              <w:left w:w="108" w:type="dxa"/>
              <w:bottom w:w="0" w:type="dxa"/>
              <w:right w:w="108" w:type="dxa"/>
            </w:tcMar>
          </w:tcPr>
          <w:p w14:paraId="657A8B1D"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 графику</w:t>
            </w:r>
          </w:p>
        </w:tc>
        <w:tc>
          <w:tcPr>
            <w:tcW w:w="1499" w:type="dxa"/>
            <w:tcMar>
              <w:top w:w="0" w:type="dxa"/>
              <w:left w:w="108" w:type="dxa"/>
              <w:bottom w:w="0" w:type="dxa"/>
              <w:right w:w="108" w:type="dxa"/>
            </w:tcMar>
          </w:tcPr>
          <w:p w14:paraId="2937CC33"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Уч-ся 9-11 классов</w:t>
            </w:r>
          </w:p>
        </w:tc>
      </w:tr>
      <w:tr w:rsidR="00D26DB7" w:rsidRPr="005F28F2" w14:paraId="3848F1CA" w14:textId="77777777" w:rsidTr="000A20E9">
        <w:trPr>
          <w:trHeight w:val="147"/>
          <w:jc w:val="center"/>
        </w:trPr>
        <w:tc>
          <w:tcPr>
            <w:tcW w:w="1447" w:type="dxa"/>
            <w:tcMar>
              <w:top w:w="0" w:type="dxa"/>
              <w:left w:w="108" w:type="dxa"/>
              <w:bottom w:w="0" w:type="dxa"/>
              <w:right w:w="108" w:type="dxa"/>
            </w:tcMar>
          </w:tcPr>
          <w:p w14:paraId="3D9AC61B"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75AEDB10"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Calibri" w:hAnsi="Times New Roman" w:cs="Times New Roman"/>
                <w:sz w:val="28"/>
                <w:szCs w:val="28"/>
              </w:rPr>
              <w:t>Участие в вузовских олимпиадах</w:t>
            </w:r>
          </w:p>
        </w:tc>
        <w:tc>
          <w:tcPr>
            <w:tcW w:w="1735" w:type="dxa"/>
            <w:gridSpan w:val="2"/>
            <w:tcMar>
              <w:top w:w="0" w:type="dxa"/>
              <w:left w:w="108" w:type="dxa"/>
              <w:bottom w:w="0" w:type="dxa"/>
              <w:right w:w="108" w:type="dxa"/>
            </w:tcMar>
          </w:tcPr>
          <w:p w14:paraId="5016EC2C" w14:textId="77777777" w:rsidR="00D26DB7" w:rsidRPr="00D26DB7" w:rsidRDefault="00D26DB7" w:rsidP="00D26DB7">
            <w:pPr>
              <w:spacing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По графику</w:t>
            </w:r>
          </w:p>
        </w:tc>
        <w:tc>
          <w:tcPr>
            <w:tcW w:w="1499" w:type="dxa"/>
            <w:tcMar>
              <w:top w:w="0" w:type="dxa"/>
              <w:left w:w="108" w:type="dxa"/>
              <w:bottom w:w="0" w:type="dxa"/>
              <w:right w:w="108" w:type="dxa"/>
            </w:tcMar>
          </w:tcPr>
          <w:p w14:paraId="1A6F3B77" w14:textId="77777777" w:rsidR="00D26DB7" w:rsidRPr="00D26DB7" w:rsidRDefault="00D26DB7" w:rsidP="00D26DB7">
            <w:pPr>
              <w:spacing w:after="0" w:line="240" w:lineRule="auto"/>
              <w:rPr>
                <w:rFonts w:ascii="Times New Roman" w:eastAsia="Times New Roman" w:hAnsi="Times New Roman" w:cs="Times New Roman"/>
                <w:color w:val="000000"/>
                <w:sz w:val="28"/>
                <w:szCs w:val="28"/>
              </w:rPr>
            </w:pPr>
            <w:r w:rsidRPr="00D26DB7">
              <w:rPr>
                <w:rFonts w:ascii="Times New Roman" w:eastAsia="Times New Roman" w:hAnsi="Times New Roman" w:cs="Times New Roman"/>
                <w:color w:val="000000"/>
                <w:sz w:val="28"/>
                <w:szCs w:val="28"/>
              </w:rPr>
              <w:t>Уч-ся 9-11 классов</w:t>
            </w:r>
          </w:p>
        </w:tc>
      </w:tr>
      <w:tr w:rsidR="00D26DB7" w:rsidRPr="005F28F2" w14:paraId="09498DF7" w14:textId="77777777" w:rsidTr="000A20E9">
        <w:trPr>
          <w:trHeight w:val="147"/>
          <w:jc w:val="center"/>
        </w:trPr>
        <w:tc>
          <w:tcPr>
            <w:tcW w:w="1447" w:type="dxa"/>
            <w:tcMar>
              <w:top w:w="0" w:type="dxa"/>
              <w:left w:w="108" w:type="dxa"/>
              <w:bottom w:w="0" w:type="dxa"/>
              <w:right w:w="108" w:type="dxa"/>
            </w:tcMar>
          </w:tcPr>
          <w:p w14:paraId="617096A4"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vAlign w:val="center"/>
          </w:tcPr>
          <w:p w14:paraId="374FFDA0" w14:textId="77777777" w:rsidR="00D26DB7" w:rsidRPr="00D26DB7" w:rsidRDefault="00D26DB7" w:rsidP="00D26DB7">
            <w:pPr>
              <w:tabs>
                <w:tab w:val="left" w:pos="142"/>
              </w:tabs>
              <w:rPr>
                <w:rFonts w:ascii="Times New Roman" w:hAnsi="Times New Roman" w:cs="Times New Roman"/>
                <w:sz w:val="28"/>
                <w:szCs w:val="28"/>
                <w:lang w:eastAsia="zh-CN"/>
              </w:rPr>
            </w:pPr>
            <w:r w:rsidRPr="00D26DB7">
              <w:rPr>
                <w:rFonts w:ascii="Times New Roman" w:eastAsia="Calibri" w:hAnsi="Times New Roman" w:cs="Times New Roman"/>
                <w:sz w:val="28"/>
                <w:szCs w:val="28"/>
              </w:rPr>
              <w:t>Муниципальный фестиваль «Построй свое будущее с «Воркутауголь»</w:t>
            </w:r>
          </w:p>
        </w:tc>
        <w:tc>
          <w:tcPr>
            <w:tcW w:w="1735" w:type="dxa"/>
            <w:gridSpan w:val="2"/>
            <w:tcMar>
              <w:top w:w="0" w:type="dxa"/>
              <w:left w:w="108" w:type="dxa"/>
              <w:bottom w:w="0" w:type="dxa"/>
              <w:right w:w="108" w:type="dxa"/>
            </w:tcMar>
          </w:tcPr>
          <w:p w14:paraId="12C1BA1F"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tcPr>
          <w:p w14:paraId="2D0DE651"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7-11 классов</w:t>
            </w:r>
          </w:p>
        </w:tc>
      </w:tr>
      <w:tr w:rsidR="00D26DB7" w:rsidRPr="005F28F2" w14:paraId="13513B98" w14:textId="77777777" w:rsidTr="000A20E9">
        <w:trPr>
          <w:trHeight w:val="147"/>
          <w:jc w:val="center"/>
        </w:trPr>
        <w:tc>
          <w:tcPr>
            <w:tcW w:w="1447" w:type="dxa"/>
            <w:tcMar>
              <w:top w:w="0" w:type="dxa"/>
              <w:left w:w="108" w:type="dxa"/>
              <w:bottom w:w="0" w:type="dxa"/>
              <w:right w:w="108" w:type="dxa"/>
            </w:tcMar>
          </w:tcPr>
          <w:p w14:paraId="65D7FCB8"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vAlign w:val="center"/>
          </w:tcPr>
          <w:p w14:paraId="2A06FD54" w14:textId="77777777" w:rsidR="00D26DB7" w:rsidRPr="00D26DB7" w:rsidRDefault="00D26DB7" w:rsidP="00D26DB7">
            <w:pPr>
              <w:tabs>
                <w:tab w:val="left" w:pos="142"/>
              </w:tabs>
              <w:rPr>
                <w:rFonts w:ascii="Times New Roman" w:eastAsia="Calibri" w:hAnsi="Times New Roman" w:cs="Times New Roman"/>
                <w:sz w:val="28"/>
                <w:szCs w:val="28"/>
              </w:rPr>
            </w:pPr>
            <w:r w:rsidRPr="00D26DB7">
              <w:rPr>
                <w:rFonts w:ascii="Times New Roman" w:eastAsia="Calibri" w:hAnsi="Times New Roman" w:cs="Times New Roman"/>
                <w:sz w:val="28"/>
                <w:szCs w:val="28"/>
              </w:rPr>
              <w:t>Муниципальный конкурс «Достойной работе – безопасный труд»</w:t>
            </w:r>
          </w:p>
        </w:tc>
        <w:tc>
          <w:tcPr>
            <w:tcW w:w="1735" w:type="dxa"/>
            <w:gridSpan w:val="2"/>
            <w:tcMar>
              <w:top w:w="0" w:type="dxa"/>
              <w:left w:w="108" w:type="dxa"/>
              <w:bottom w:w="0" w:type="dxa"/>
              <w:right w:w="108" w:type="dxa"/>
            </w:tcMar>
          </w:tcPr>
          <w:p w14:paraId="69315B3A"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tcPr>
          <w:p w14:paraId="2585A680"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9-11 классов</w:t>
            </w:r>
          </w:p>
        </w:tc>
      </w:tr>
      <w:tr w:rsidR="00D26DB7" w:rsidRPr="005F28F2" w14:paraId="4A9779F3" w14:textId="77777777" w:rsidTr="000A20E9">
        <w:trPr>
          <w:trHeight w:val="147"/>
          <w:jc w:val="center"/>
        </w:trPr>
        <w:tc>
          <w:tcPr>
            <w:tcW w:w="1447" w:type="dxa"/>
            <w:tcMar>
              <w:top w:w="0" w:type="dxa"/>
              <w:left w:w="108" w:type="dxa"/>
              <w:bottom w:w="0" w:type="dxa"/>
              <w:right w:w="108" w:type="dxa"/>
            </w:tcMar>
          </w:tcPr>
          <w:p w14:paraId="2E67E773"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vAlign w:val="center"/>
          </w:tcPr>
          <w:p w14:paraId="6326E737" w14:textId="77777777" w:rsidR="00D26DB7" w:rsidRPr="00D26DB7" w:rsidRDefault="00D26DB7" w:rsidP="00D26DB7">
            <w:pPr>
              <w:tabs>
                <w:tab w:val="left" w:pos="142"/>
              </w:tabs>
              <w:rPr>
                <w:rFonts w:ascii="Times New Roman" w:hAnsi="Times New Roman" w:cs="Times New Roman"/>
                <w:sz w:val="28"/>
                <w:szCs w:val="28"/>
                <w:lang w:eastAsia="zh-CN"/>
              </w:rPr>
            </w:pPr>
            <w:r w:rsidRPr="00D26DB7">
              <w:rPr>
                <w:rFonts w:ascii="Times New Roman" w:eastAsia="Calibri" w:hAnsi="Times New Roman" w:cs="Times New Roman"/>
                <w:sz w:val="28"/>
                <w:szCs w:val="28"/>
              </w:rPr>
              <w:t>Проведение</w:t>
            </w:r>
            <w:r w:rsidRPr="00D26DB7">
              <w:rPr>
                <w:rFonts w:ascii="Times New Roman" w:eastAsia="Calibri" w:hAnsi="Times New Roman" w:cs="Times New Roman"/>
                <w:spacing w:val="-6"/>
                <w:sz w:val="28"/>
                <w:szCs w:val="28"/>
              </w:rPr>
              <w:t xml:space="preserve"> </w:t>
            </w:r>
            <w:r w:rsidRPr="00D26DB7">
              <w:rPr>
                <w:rFonts w:ascii="Times New Roman" w:eastAsia="Calibri" w:hAnsi="Times New Roman" w:cs="Times New Roman"/>
                <w:sz w:val="28"/>
                <w:szCs w:val="28"/>
              </w:rPr>
              <w:t>мероприятий</w:t>
            </w:r>
            <w:r w:rsidRPr="00D26DB7">
              <w:rPr>
                <w:rFonts w:ascii="Times New Roman" w:eastAsia="Calibri" w:hAnsi="Times New Roman" w:cs="Times New Roman"/>
                <w:spacing w:val="-6"/>
                <w:sz w:val="28"/>
                <w:szCs w:val="28"/>
              </w:rPr>
              <w:t xml:space="preserve"> </w:t>
            </w:r>
            <w:r w:rsidRPr="00D26DB7">
              <w:rPr>
                <w:rFonts w:ascii="Times New Roman" w:eastAsia="Calibri" w:hAnsi="Times New Roman" w:cs="Times New Roman"/>
                <w:sz w:val="28"/>
                <w:szCs w:val="28"/>
              </w:rPr>
              <w:t>профориентационной</w:t>
            </w:r>
            <w:r w:rsidRPr="00D26DB7">
              <w:rPr>
                <w:rFonts w:ascii="Times New Roman" w:eastAsia="Calibri" w:hAnsi="Times New Roman" w:cs="Times New Roman"/>
                <w:spacing w:val="-6"/>
                <w:sz w:val="28"/>
                <w:szCs w:val="28"/>
              </w:rPr>
              <w:t xml:space="preserve"> </w:t>
            </w:r>
            <w:r w:rsidRPr="00D26DB7">
              <w:rPr>
                <w:rFonts w:ascii="Times New Roman" w:eastAsia="Calibri" w:hAnsi="Times New Roman" w:cs="Times New Roman"/>
                <w:sz w:val="28"/>
                <w:szCs w:val="28"/>
              </w:rPr>
              <w:t xml:space="preserve">тематики (дни открытых дверей; встречи с представителями различных </w:t>
            </w:r>
            <w:r w:rsidRPr="00D26DB7">
              <w:rPr>
                <w:rFonts w:ascii="Times New Roman" w:eastAsia="Calibri" w:hAnsi="Times New Roman" w:cs="Times New Roman"/>
                <w:sz w:val="28"/>
                <w:szCs w:val="28"/>
              </w:rPr>
              <w:lastRenderedPageBreak/>
              <w:t>учебных заведений)</w:t>
            </w:r>
          </w:p>
        </w:tc>
        <w:tc>
          <w:tcPr>
            <w:tcW w:w="1735" w:type="dxa"/>
            <w:gridSpan w:val="2"/>
            <w:tcMar>
              <w:top w:w="0" w:type="dxa"/>
              <w:left w:w="108" w:type="dxa"/>
              <w:bottom w:w="0" w:type="dxa"/>
              <w:right w:w="108" w:type="dxa"/>
            </w:tcMar>
          </w:tcPr>
          <w:p w14:paraId="66810AE9"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lastRenderedPageBreak/>
              <w:t>В течение года</w:t>
            </w:r>
          </w:p>
        </w:tc>
        <w:tc>
          <w:tcPr>
            <w:tcW w:w="1499" w:type="dxa"/>
            <w:tcMar>
              <w:top w:w="0" w:type="dxa"/>
              <w:left w:w="108" w:type="dxa"/>
              <w:bottom w:w="0" w:type="dxa"/>
              <w:right w:w="108" w:type="dxa"/>
            </w:tcMar>
          </w:tcPr>
          <w:p w14:paraId="7F8C75FD"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7-11 классов</w:t>
            </w:r>
          </w:p>
        </w:tc>
      </w:tr>
      <w:tr w:rsidR="00D26DB7" w:rsidRPr="005F28F2" w14:paraId="266E5976" w14:textId="77777777" w:rsidTr="000A20E9">
        <w:trPr>
          <w:trHeight w:val="147"/>
          <w:jc w:val="center"/>
        </w:trPr>
        <w:tc>
          <w:tcPr>
            <w:tcW w:w="1447" w:type="dxa"/>
            <w:tcMar>
              <w:top w:w="0" w:type="dxa"/>
              <w:left w:w="108" w:type="dxa"/>
              <w:bottom w:w="0" w:type="dxa"/>
              <w:right w:w="108" w:type="dxa"/>
            </w:tcMar>
          </w:tcPr>
          <w:p w14:paraId="302E2FAD"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vAlign w:val="center"/>
          </w:tcPr>
          <w:p w14:paraId="76E7D5DD" w14:textId="77777777" w:rsidR="00D26DB7" w:rsidRPr="00D26DB7" w:rsidRDefault="00D26DB7" w:rsidP="00D26DB7">
            <w:pPr>
              <w:widowControl w:val="0"/>
              <w:ind w:left="76" w:right="64"/>
              <w:rPr>
                <w:rFonts w:ascii="Times New Roman" w:hAnsi="Times New Roman" w:cs="Times New Roman"/>
                <w:sz w:val="28"/>
                <w:szCs w:val="28"/>
                <w:lang w:eastAsia="zh-CN"/>
              </w:rPr>
            </w:pPr>
            <w:r w:rsidRPr="00D26DB7">
              <w:rPr>
                <w:rFonts w:ascii="Times New Roman" w:eastAsia="Calibri" w:hAnsi="Times New Roman" w:cs="Times New Roman"/>
                <w:sz w:val="28"/>
                <w:szCs w:val="28"/>
              </w:rPr>
              <w:t xml:space="preserve">Участие обучающихся во Всероссийских проектах «Билет в будущее», </w:t>
            </w:r>
          </w:p>
          <w:p w14:paraId="37046D35" w14:textId="77777777" w:rsidR="00D26DB7" w:rsidRPr="00D26DB7" w:rsidRDefault="00D26DB7" w:rsidP="00D26DB7">
            <w:pPr>
              <w:tabs>
                <w:tab w:val="left" w:pos="142"/>
              </w:tabs>
              <w:rPr>
                <w:rFonts w:ascii="Times New Roman" w:eastAsia="Calibri" w:hAnsi="Times New Roman" w:cs="Times New Roman"/>
                <w:sz w:val="28"/>
                <w:szCs w:val="28"/>
              </w:rPr>
            </w:pPr>
            <w:r w:rsidRPr="00D26DB7">
              <w:rPr>
                <w:rFonts w:ascii="Times New Roman" w:eastAsia="Calibri" w:hAnsi="Times New Roman" w:cs="Times New Roman"/>
                <w:sz w:val="28"/>
                <w:szCs w:val="28"/>
              </w:rPr>
              <w:t>«Большая перемена»</w:t>
            </w:r>
          </w:p>
        </w:tc>
        <w:tc>
          <w:tcPr>
            <w:tcW w:w="1735" w:type="dxa"/>
            <w:gridSpan w:val="2"/>
            <w:tcMar>
              <w:top w:w="0" w:type="dxa"/>
              <w:left w:w="108" w:type="dxa"/>
              <w:bottom w:w="0" w:type="dxa"/>
              <w:right w:w="108" w:type="dxa"/>
            </w:tcMar>
          </w:tcPr>
          <w:p w14:paraId="3FDE4FB6"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tcPr>
          <w:p w14:paraId="4EA4E191"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6-11 классов</w:t>
            </w:r>
          </w:p>
        </w:tc>
      </w:tr>
      <w:tr w:rsidR="00D26DB7" w:rsidRPr="005F28F2" w14:paraId="49B0912D" w14:textId="77777777" w:rsidTr="000A20E9">
        <w:trPr>
          <w:trHeight w:val="147"/>
          <w:jc w:val="center"/>
        </w:trPr>
        <w:tc>
          <w:tcPr>
            <w:tcW w:w="1447" w:type="dxa"/>
            <w:tcMar>
              <w:top w:w="0" w:type="dxa"/>
              <w:left w:w="108" w:type="dxa"/>
              <w:bottom w:w="0" w:type="dxa"/>
              <w:right w:w="108" w:type="dxa"/>
            </w:tcMar>
          </w:tcPr>
          <w:p w14:paraId="726AB8EA"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tcPr>
          <w:p w14:paraId="0344D9EE" w14:textId="77777777" w:rsidR="00D26DB7" w:rsidRPr="00D26DB7" w:rsidRDefault="00D26DB7" w:rsidP="00D26DB7">
            <w:pPr>
              <w:widowControl w:val="0"/>
              <w:ind w:left="76" w:right="64"/>
              <w:rPr>
                <w:rFonts w:ascii="Times New Roman" w:hAnsi="Times New Roman" w:cs="Times New Roman"/>
                <w:sz w:val="28"/>
                <w:szCs w:val="28"/>
                <w:lang w:eastAsia="zh-CN"/>
              </w:rPr>
            </w:pPr>
            <w:r w:rsidRPr="00D26DB7">
              <w:rPr>
                <w:rFonts w:ascii="Times New Roman" w:eastAsia="Calibri" w:hAnsi="Times New Roman" w:cs="Times New Roman"/>
                <w:sz w:val="28"/>
                <w:szCs w:val="28"/>
              </w:rPr>
              <w:t>Участие обучающихся во Всероссийском проекте открытых уроков «</w:t>
            </w:r>
            <w:proofErr w:type="spellStart"/>
            <w:r w:rsidRPr="00D26DB7">
              <w:rPr>
                <w:rFonts w:ascii="Times New Roman" w:eastAsia="Calibri" w:hAnsi="Times New Roman" w:cs="Times New Roman"/>
                <w:sz w:val="28"/>
                <w:szCs w:val="28"/>
              </w:rPr>
              <w:t>Проектория</w:t>
            </w:r>
            <w:proofErr w:type="spellEnd"/>
            <w:r w:rsidRPr="00D26DB7">
              <w:rPr>
                <w:rFonts w:ascii="Times New Roman" w:eastAsia="Calibri" w:hAnsi="Times New Roman" w:cs="Times New Roman"/>
                <w:sz w:val="28"/>
                <w:szCs w:val="28"/>
              </w:rPr>
              <w:t>»  - «Шоу профессий»</w:t>
            </w:r>
          </w:p>
        </w:tc>
        <w:tc>
          <w:tcPr>
            <w:tcW w:w="1735" w:type="dxa"/>
            <w:gridSpan w:val="2"/>
            <w:tcMar>
              <w:top w:w="0" w:type="dxa"/>
              <w:left w:w="108" w:type="dxa"/>
              <w:bottom w:w="0" w:type="dxa"/>
              <w:right w:w="108" w:type="dxa"/>
            </w:tcMar>
          </w:tcPr>
          <w:p w14:paraId="036928C0"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tcPr>
          <w:p w14:paraId="744D0472"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6-11 классов</w:t>
            </w:r>
          </w:p>
        </w:tc>
      </w:tr>
      <w:tr w:rsidR="00D26DB7" w:rsidRPr="005F28F2" w14:paraId="34505F71" w14:textId="77777777" w:rsidTr="000A20E9">
        <w:trPr>
          <w:trHeight w:val="147"/>
          <w:jc w:val="center"/>
        </w:trPr>
        <w:tc>
          <w:tcPr>
            <w:tcW w:w="1447" w:type="dxa"/>
            <w:tcMar>
              <w:top w:w="0" w:type="dxa"/>
              <w:left w:w="108" w:type="dxa"/>
              <w:bottom w:w="0" w:type="dxa"/>
              <w:right w:w="108" w:type="dxa"/>
            </w:tcMar>
          </w:tcPr>
          <w:p w14:paraId="15BE3B26" w14:textId="77777777" w:rsidR="00D26DB7" w:rsidRPr="00D26DB7" w:rsidRDefault="00D26DB7" w:rsidP="00D26DB7">
            <w:pPr>
              <w:pStyle w:val="a4"/>
              <w:numPr>
                <w:ilvl w:val="0"/>
                <w:numId w:val="15"/>
              </w:numPr>
              <w:spacing w:after="0" w:line="240" w:lineRule="auto"/>
              <w:rPr>
                <w:rFonts w:ascii="Times New Roman" w:eastAsia="Times New Roman" w:hAnsi="Times New Roman" w:cs="Times New Roman"/>
                <w:color w:val="000000"/>
                <w:sz w:val="28"/>
                <w:szCs w:val="28"/>
              </w:rPr>
            </w:pPr>
          </w:p>
        </w:tc>
        <w:tc>
          <w:tcPr>
            <w:tcW w:w="5859" w:type="dxa"/>
            <w:gridSpan w:val="2"/>
            <w:tcMar>
              <w:top w:w="0" w:type="dxa"/>
              <w:left w:w="108" w:type="dxa"/>
              <w:bottom w:w="0" w:type="dxa"/>
              <w:right w:w="108" w:type="dxa"/>
            </w:tcMar>
            <w:vAlign w:val="center"/>
          </w:tcPr>
          <w:p w14:paraId="3DEFE571" w14:textId="77777777" w:rsidR="00D26DB7" w:rsidRPr="00D26DB7" w:rsidRDefault="00D26DB7" w:rsidP="00D26DB7">
            <w:pPr>
              <w:rPr>
                <w:rFonts w:ascii="Times New Roman" w:hAnsi="Times New Roman" w:cs="Times New Roman"/>
                <w:sz w:val="28"/>
                <w:szCs w:val="28"/>
                <w:lang w:eastAsia="zh-CN"/>
              </w:rPr>
            </w:pPr>
            <w:r w:rsidRPr="00D26DB7">
              <w:rPr>
                <w:rFonts w:ascii="Times New Roman" w:eastAsia="Calibri" w:hAnsi="Times New Roman" w:cs="Times New Roman"/>
                <w:sz w:val="28"/>
                <w:szCs w:val="28"/>
              </w:rPr>
              <w:t>Участие обучающихся во Всероссийском проекте «Лифт в будущее»</w:t>
            </w:r>
          </w:p>
        </w:tc>
        <w:tc>
          <w:tcPr>
            <w:tcW w:w="1735" w:type="dxa"/>
            <w:gridSpan w:val="2"/>
            <w:tcMar>
              <w:top w:w="0" w:type="dxa"/>
              <w:left w:w="108" w:type="dxa"/>
              <w:bottom w:w="0" w:type="dxa"/>
              <w:right w:w="108" w:type="dxa"/>
            </w:tcMar>
          </w:tcPr>
          <w:p w14:paraId="3741E237"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В течение года</w:t>
            </w:r>
          </w:p>
        </w:tc>
        <w:tc>
          <w:tcPr>
            <w:tcW w:w="1499" w:type="dxa"/>
            <w:tcMar>
              <w:top w:w="0" w:type="dxa"/>
              <w:left w:w="108" w:type="dxa"/>
              <w:bottom w:w="0" w:type="dxa"/>
              <w:right w:w="108" w:type="dxa"/>
            </w:tcMar>
          </w:tcPr>
          <w:p w14:paraId="75901A5D" w14:textId="77777777" w:rsidR="00D26DB7" w:rsidRPr="00D26DB7" w:rsidRDefault="00D26DB7" w:rsidP="00D26DB7">
            <w:pPr>
              <w:rPr>
                <w:rFonts w:ascii="Times New Roman" w:hAnsi="Times New Roman" w:cs="Times New Roman"/>
                <w:sz w:val="28"/>
                <w:szCs w:val="28"/>
              </w:rPr>
            </w:pPr>
            <w:r w:rsidRPr="00D26DB7">
              <w:rPr>
                <w:rFonts w:ascii="Times New Roman" w:eastAsia="Times New Roman" w:hAnsi="Times New Roman" w:cs="Times New Roman"/>
                <w:color w:val="000000"/>
                <w:sz w:val="28"/>
                <w:szCs w:val="28"/>
              </w:rPr>
              <w:t>Уч-ся 8-11 классов</w:t>
            </w:r>
          </w:p>
        </w:tc>
      </w:tr>
    </w:tbl>
    <w:p w14:paraId="0A6A3D0F" w14:textId="77777777" w:rsidR="0049189F" w:rsidRDefault="0049189F" w:rsidP="00D26DB7">
      <w:pPr>
        <w:tabs>
          <w:tab w:val="left" w:pos="142"/>
        </w:tabs>
        <w:rPr>
          <w:rFonts w:ascii="Times New Roman" w:hAnsi="Times New Roman" w:cs="Times New Roman"/>
          <w:sz w:val="28"/>
          <w:szCs w:val="28"/>
        </w:rPr>
      </w:pPr>
    </w:p>
    <w:p w14:paraId="28B5151C" w14:textId="77777777" w:rsidR="0049189F" w:rsidRPr="0049189F" w:rsidRDefault="0049189F" w:rsidP="0049189F">
      <w:pPr>
        <w:rPr>
          <w:rFonts w:ascii="Times New Roman" w:hAnsi="Times New Roman" w:cs="Times New Roman"/>
          <w:sz w:val="28"/>
          <w:szCs w:val="28"/>
        </w:rPr>
      </w:pPr>
    </w:p>
    <w:p w14:paraId="45F7908A" w14:textId="77777777" w:rsidR="0049189F" w:rsidRPr="0049189F" w:rsidRDefault="0049189F" w:rsidP="0049189F">
      <w:pPr>
        <w:rPr>
          <w:rFonts w:ascii="Times New Roman" w:hAnsi="Times New Roman" w:cs="Times New Roman"/>
          <w:sz w:val="28"/>
          <w:szCs w:val="28"/>
        </w:rPr>
      </w:pPr>
    </w:p>
    <w:p w14:paraId="4570CEE8" w14:textId="77777777" w:rsidR="00A807F5" w:rsidRPr="002F4705" w:rsidRDefault="00A807F5" w:rsidP="00A807F5">
      <w:pPr>
        <w:spacing w:after="0" w:line="360"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Ресурсное и кадровое обеспечение проекта</w:t>
      </w:r>
    </w:p>
    <w:tbl>
      <w:tblPr>
        <w:tblStyle w:val="a3"/>
        <w:tblW w:w="10490" w:type="dxa"/>
        <w:tblInd w:w="-459" w:type="dxa"/>
        <w:tblLayout w:type="fixed"/>
        <w:tblLook w:val="04A0" w:firstRow="1" w:lastRow="0" w:firstColumn="1" w:lastColumn="0" w:noHBand="0" w:noVBand="1"/>
      </w:tblPr>
      <w:tblGrid>
        <w:gridCol w:w="709"/>
        <w:gridCol w:w="2710"/>
        <w:gridCol w:w="1877"/>
        <w:gridCol w:w="5194"/>
      </w:tblGrid>
      <w:tr w:rsidR="00D26DB7" w:rsidRPr="003A7F14" w14:paraId="1E7BD3EB" w14:textId="77777777" w:rsidTr="000A20E9">
        <w:tc>
          <w:tcPr>
            <w:tcW w:w="709" w:type="dxa"/>
          </w:tcPr>
          <w:p w14:paraId="13BE6CC8"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w:t>
            </w:r>
          </w:p>
          <w:p w14:paraId="0B5FE79C"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п/п</w:t>
            </w:r>
          </w:p>
        </w:tc>
        <w:tc>
          <w:tcPr>
            <w:tcW w:w="2710" w:type="dxa"/>
          </w:tcPr>
          <w:p w14:paraId="794512ED"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ФИО</w:t>
            </w:r>
          </w:p>
          <w:p w14:paraId="69F40455"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сотрудника</w:t>
            </w:r>
          </w:p>
        </w:tc>
        <w:tc>
          <w:tcPr>
            <w:tcW w:w="1877" w:type="dxa"/>
          </w:tcPr>
          <w:p w14:paraId="515722FE"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Должность, образование, ученая степень (при наличии), ученое звание (при наличии)</w:t>
            </w:r>
          </w:p>
        </w:tc>
        <w:tc>
          <w:tcPr>
            <w:tcW w:w="5194" w:type="dxa"/>
          </w:tcPr>
          <w:p w14:paraId="16E65C9E"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Функционал специалиста в проекте организации-заявителя (руководитель, разработчик, эксперт и т.д.)</w:t>
            </w:r>
          </w:p>
        </w:tc>
      </w:tr>
      <w:tr w:rsidR="00D26DB7" w:rsidRPr="003A7F14" w14:paraId="6E129A8D" w14:textId="77777777" w:rsidTr="000A20E9">
        <w:tc>
          <w:tcPr>
            <w:tcW w:w="709" w:type="dxa"/>
          </w:tcPr>
          <w:p w14:paraId="0F7DB2E5"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1</w:t>
            </w:r>
          </w:p>
        </w:tc>
        <w:tc>
          <w:tcPr>
            <w:tcW w:w="2710" w:type="dxa"/>
          </w:tcPr>
          <w:p w14:paraId="6444AA78" w14:textId="77777777" w:rsidR="00D26DB7" w:rsidRPr="00A5138D" w:rsidRDefault="00D26DB7" w:rsidP="00A5138D">
            <w:pPr>
              <w:spacing w:line="276" w:lineRule="auto"/>
              <w:rPr>
                <w:rFonts w:ascii="Times New Roman" w:hAnsi="Times New Roman" w:cs="Times New Roman"/>
                <w:sz w:val="28"/>
                <w:szCs w:val="28"/>
              </w:rPr>
            </w:pPr>
            <w:proofErr w:type="spellStart"/>
            <w:r w:rsidRPr="00A5138D">
              <w:rPr>
                <w:rFonts w:ascii="Times New Roman" w:hAnsi="Times New Roman" w:cs="Times New Roman"/>
                <w:sz w:val="28"/>
                <w:szCs w:val="28"/>
              </w:rPr>
              <w:t>Гайцукевич</w:t>
            </w:r>
            <w:proofErr w:type="spellEnd"/>
            <w:r w:rsidRPr="00A5138D">
              <w:rPr>
                <w:rFonts w:ascii="Times New Roman" w:hAnsi="Times New Roman" w:cs="Times New Roman"/>
                <w:sz w:val="28"/>
                <w:szCs w:val="28"/>
              </w:rPr>
              <w:t xml:space="preserve"> </w:t>
            </w:r>
          </w:p>
          <w:p w14:paraId="394CAF09"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Александр</w:t>
            </w:r>
          </w:p>
          <w:p w14:paraId="4DE3C642"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Сергеевич</w:t>
            </w:r>
          </w:p>
        </w:tc>
        <w:tc>
          <w:tcPr>
            <w:tcW w:w="1877" w:type="dxa"/>
          </w:tcPr>
          <w:p w14:paraId="3639B196"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директор МОУ «СОШ №26» г.Воркуты, высшее</w:t>
            </w:r>
          </w:p>
        </w:tc>
        <w:tc>
          <w:tcPr>
            <w:tcW w:w="5194" w:type="dxa"/>
          </w:tcPr>
          <w:p w14:paraId="5E5E98A3"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общее руководство, разработка проекта</w:t>
            </w:r>
          </w:p>
        </w:tc>
      </w:tr>
      <w:tr w:rsidR="00D26DB7" w:rsidRPr="003A7F14" w14:paraId="0900AC31" w14:textId="77777777" w:rsidTr="000A20E9">
        <w:tc>
          <w:tcPr>
            <w:tcW w:w="709" w:type="dxa"/>
          </w:tcPr>
          <w:p w14:paraId="5ABFFE4B"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2</w:t>
            </w:r>
          </w:p>
        </w:tc>
        <w:tc>
          <w:tcPr>
            <w:tcW w:w="2710" w:type="dxa"/>
          </w:tcPr>
          <w:p w14:paraId="128B72D1"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Петренко</w:t>
            </w:r>
          </w:p>
          <w:p w14:paraId="0AC0812A"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Оксана</w:t>
            </w:r>
          </w:p>
          <w:p w14:paraId="1627D571"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Григорьевна</w:t>
            </w:r>
          </w:p>
        </w:tc>
        <w:tc>
          <w:tcPr>
            <w:tcW w:w="1877" w:type="dxa"/>
          </w:tcPr>
          <w:p w14:paraId="113417D6"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зам. директора по МР</w:t>
            </w:r>
          </w:p>
          <w:p w14:paraId="168320AC"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высшее</w:t>
            </w:r>
          </w:p>
        </w:tc>
        <w:tc>
          <w:tcPr>
            <w:tcW w:w="5194" w:type="dxa"/>
          </w:tcPr>
          <w:p w14:paraId="3F89153D"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 xml:space="preserve">разработка проекта, организация и проведение основных мероприятий, подготовка методических материалов </w:t>
            </w:r>
          </w:p>
        </w:tc>
      </w:tr>
      <w:tr w:rsidR="00D26DB7" w:rsidRPr="003A7F14" w14:paraId="6CE0C27D" w14:textId="77777777" w:rsidTr="000A20E9">
        <w:tc>
          <w:tcPr>
            <w:tcW w:w="709" w:type="dxa"/>
          </w:tcPr>
          <w:p w14:paraId="79DA7DE8"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3</w:t>
            </w:r>
          </w:p>
        </w:tc>
        <w:tc>
          <w:tcPr>
            <w:tcW w:w="2710" w:type="dxa"/>
          </w:tcPr>
          <w:p w14:paraId="4E1D30A1"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Иванова</w:t>
            </w:r>
          </w:p>
          <w:p w14:paraId="50DF7A5C"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Елена</w:t>
            </w:r>
          </w:p>
          <w:p w14:paraId="28660E83"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Владимировна</w:t>
            </w:r>
          </w:p>
        </w:tc>
        <w:tc>
          <w:tcPr>
            <w:tcW w:w="1877" w:type="dxa"/>
          </w:tcPr>
          <w:p w14:paraId="6E47916D"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педагог-психолог</w:t>
            </w:r>
          </w:p>
          <w:p w14:paraId="4AA2FAA2"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высшее</w:t>
            </w:r>
          </w:p>
        </w:tc>
        <w:tc>
          <w:tcPr>
            <w:tcW w:w="5194" w:type="dxa"/>
          </w:tcPr>
          <w:p w14:paraId="6975F263" w14:textId="77777777" w:rsidR="00D26DB7" w:rsidRPr="00A5138D" w:rsidRDefault="00D26DB7" w:rsidP="00A5138D">
            <w:pPr>
              <w:spacing w:line="276" w:lineRule="auto"/>
              <w:rPr>
                <w:rFonts w:ascii="Times New Roman" w:hAnsi="Times New Roman" w:cs="Times New Roman"/>
                <w:sz w:val="28"/>
                <w:szCs w:val="28"/>
              </w:rPr>
            </w:pPr>
            <w:r w:rsidRPr="00A5138D">
              <w:rPr>
                <w:rFonts w:ascii="Times New Roman" w:hAnsi="Times New Roman" w:cs="Times New Roman"/>
                <w:sz w:val="28"/>
                <w:szCs w:val="28"/>
              </w:rPr>
              <w:t>разработка проекта, организация и проведение основных мероприятий, подготовка методических материалов, техническое и информационное сопровождение проекта</w:t>
            </w:r>
          </w:p>
        </w:tc>
      </w:tr>
    </w:tbl>
    <w:p w14:paraId="05921F4A" w14:textId="77777777" w:rsidR="00A807F5" w:rsidRPr="003A7F14" w:rsidRDefault="00A807F5" w:rsidP="00A807F5">
      <w:pPr>
        <w:spacing w:after="0"/>
        <w:ind w:firstLine="708"/>
        <w:jc w:val="center"/>
        <w:rPr>
          <w:rFonts w:ascii="Times New Roman" w:hAnsi="Times New Roman" w:cs="Times New Roman"/>
          <w:sz w:val="24"/>
          <w:szCs w:val="24"/>
        </w:rPr>
      </w:pPr>
    </w:p>
    <w:p w14:paraId="51C70052" w14:textId="77777777" w:rsidR="00A807F5" w:rsidRDefault="00A807F5" w:rsidP="00C135BF">
      <w:pPr>
        <w:spacing w:after="0" w:line="360" w:lineRule="auto"/>
        <w:ind w:firstLine="708"/>
        <w:jc w:val="both"/>
        <w:rPr>
          <w:rFonts w:ascii="Times New Roman" w:eastAsia="Times New Roman" w:hAnsi="Times New Roman" w:cs="Times New Roman"/>
          <w:color w:val="222222"/>
          <w:sz w:val="28"/>
          <w:szCs w:val="28"/>
        </w:rPr>
      </w:pPr>
      <w:r w:rsidRPr="00D26DB7">
        <w:rPr>
          <w:rFonts w:ascii="Times New Roman" w:eastAsia="Times New Roman" w:hAnsi="Times New Roman" w:cs="Times New Roman"/>
          <w:b/>
          <w:color w:val="222222"/>
          <w:sz w:val="28"/>
          <w:szCs w:val="28"/>
        </w:rPr>
        <w:lastRenderedPageBreak/>
        <w:t>Информационно-рекламное обеспечение</w:t>
      </w:r>
      <w:r w:rsidR="002772FA">
        <w:rPr>
          <w:rFonts w:ascii="Times New Roman" w:eastAsia="Times New Roman" w:hAnsi="Times New Roman" w:cs="Times New Roman"/>
          <w:b/>
          <w:color w:val="222222"/>
          <w:sz w:val="28"/>
          <w:szCs w:val="28"/>
        </w:rPr>
        <w:t xml:space="preserve"> проекта</w:t>
      </w:r>
      <w:r w:rsidRPr="001B6561">
        <w:rPr>
          <w:rFonts w:ascii="Times New Roman" w:eastAsia="Times New Roman" w:hAnsi="Times New Roman" w:cs="Times New Roman"/>
          <w:color w:val="222222"/>
          <w:sz w:val="28"/>
          <w:szCs w:val="28"/>
        </w:rPr>
        <w:t xml:space="preserve"> предполагает размещение материалов проекта на школьном сайте. </w:t>
      </w:r>
    </w:p>
    <w:p w14:paraId="5A642A98" w14:textId="77777777" w:rsidR="00A807F5" w:rsidRDefault="00A807F5" w:rsidP="00C135BF">
      <w:pPr>
        <w:spacing w:after="0" w:line="360" w:lineRule="auto"/>
        <w:ind w:firstLine="708"/>
        <w:jc w:val="both"/>
        <w:rPr>
          <w:rFonts w:ascii="Times New Roman" w:eastAsia="Times New Roman" w:hAnsi="Times New Roman" w:cs="Times New Roman"/>
          <w:color w:val="222222"/>
          <w:sz w:val="28"/>
          <w:szCs w:val="28"/>
        </w:rPr>
      </w:pPr>
      <w:r w:rsidRPr="00D26DB7">
        <w:rPr>
          <w:rFonts w:ascii="Times New Roman" w:eastAsia="Times New Roman" w:hAnsi="Times New Roman" w:cs="Times New Roman"/>
          <w:b/>
          <w:color w:val="222222"/>
          <w:sz w:val="28"/>
          <w:szCs w:val="28"/>
        </w:rPr>
        <w:t>Финансовое обеспечение</w:t>
      </w:r>
      <w:r w:rsidR="002772FA">
        <w:rPr>
          <w:rFonts w:ascii="Times New Roman" w:eastAsia="Times New Roman" w:hAnsi="Times New Roman" w:cs="Times New Roman"/>
          <w:b/>
          <w:color w:val="222222"/>
          <w:sz w:val="28"/>
          <w:szCs w:val="28"/>
        </w:rPr>
        <w:t xml:space="preserve"> проекта</w:t>
      </w:r>
      <w:r w:rsidRPr="001B6561">
        <w:rPr>
          <w:rFonts w:ascii="Times New Roman" w:eastAsia="Times New Roman" w:hAnsi="Times New Roman" w:cs="Times New Roman"/>
          <w:color w:val="222222"/>
          <w:sz w:val="28"/>
          <w:szCs w:val="28"/>
        </w:rPr>
        <w:t xml:space="preserve"> предполагает использование средств, предусмотренных сметой расходов МОУ </w:t>
      </w:r>
      <w:r w:rsidR="00D26DB7">
        <w:rPr>
          <w:rFonts w:ascii="Times New Roman" w:eastAsia="Times New Roman" w:hAnsi="Times New Roman" w:cs="Times New Roman"/>
          <w:color w:val="222222"/>
          <w:sz w:val="28"/>
          <w:szCs w:val="28"/>
        </w:rPr>
        <w:t>«СОШ№26» г.Воркуты</w:t>
      </w:r>
      <w:r>
        <w:rPr>
          <w:rFonts w:ascii="Times New Roman" w:eastAsia="Times New Roman" w:hAnsi="Times New Roman" w:cs="Times New Roman"/>
          <w:color w:val="222222"/>
          <w:sz w:val="28"/>
          <w:szCs w:val="28"/>
        </w:rPr>
        <w:t xml:space="preserve"> </w:t>
      </w:r>
      <w:r w:rsidRPr="001B6561">
        <w:rPr>
          <w:rFonts w:ascii="Times New Roman" w:eastAsia="Times New Roman" w:hAnsi="Times New Roman" w:cs="Times New Roman"/>
          <w:color w:val="222222"/>
          <w:sz w:val="28"/>
          <w:szCs w:val="28"/>
        </w:rPr>
        <w:t>и активное привлечение спонсорских средств организаций-партнёров</w:t>
      </w:r>
      <w:r>
        <w:rPr>
          <w:rFonts w:ascii="Times New Roman" w:eastAsia="Times New Roman" w:hAnsi="Times New Roman" w:cs="Times New Roman"/>
          <w:color w:val="222222"/>
          <w:sz w:val="28"/>
          <w:szCs w:val="28"/>
        </w:rPr>
        <w:t>.</w:t>
      </w:r>
    </w:p>
    <w:p w14:paraId="4FC2FD22" w14:textId="77777777" w:rsidR="00A807F5" w:rsidRDefault="00A807F5" w:rsidP="00C135BF">
      <w:pPr>
        <w:spacing w:after="0" w:line="360" w:lineRule="auto"/>
        <w:ind w:firstLine="708"/>
        <w:jc w:val="both"/>
        <w:rPr>
          <w:rFonts w:ascii="Times New Roman" w:eastAsia="Times New Roman" w:hAnsi="Times New Roman" w:cs="Times New Roman"/>
          <w:color w:val="222222"/>
          <w:sz w:val="28"/>
          <w:szCs w:val="28"/>
        </w:rPr>
      </w:pPr>
      <w:r w:rsidRPr="001B6561">
        <w:rPr>
          <w:rFonts w:ascii="Times New Roman" w:eastAsia="Times New Roman" w:hAnsi="Times New Roman" w:cs="Times New Roman"/>
          <w:color w:val="222222"/>
          <w:sz w:val="28"/>
          <w:szCs w:val="28"/>
        </w:rPr>
        <w:t xml:space="preserve"> </w:t>
      </w:r>
      <w:r w:rsidRPr="002772FA">
        <w:rPr>
          <w:rFonts w:ascii="Times New Roman" w:eastAsia="Times New Roman" w:hAnsi="Times New Roman" w:cs="Times New Roman"/>
          <w:b/>
          <w:color w:val="222222"/>
          <w:sz w:val="28"/>
          <w:szCs w:val="28"/>
        </w:rPr>
        <w:t>Материально-техническое</w:t>
      </w:r>
      <w:r w:rsidR="002772FA">
        <w:rPr>
          <w:rFonts w:ascii="Times New Roman" w:eastAsia="Times New Roman" w:hAnsi="Times New Roman" w:cs="Times New Roman"/>
          <w:b/>
          <w:color w:val="222222"/>
          <w:sz w:val="28"/>
          <w:szCs w:val="28"/>
        </w:rPr>
        <w:t xml:space="preserve"> </w:t>
      </w:r>
      <w:r w:rsidRPr="002772FA">
        <w:rPr>
          <w:rFonts w:ascii="Times New Roman" w:eastAsia="Times New Roman" w:hAnsi="Times New Roman" w:cs="Times New Roman"/>
          <w:b/>
          <w:color w:val="222222"/>
          <w:sz w:val="28"/>
          <w:szCs w:val="28"/>
        </w:rPr>
        <w:t>оснащение</w:t>
      </w:r>
      <w:r w:rsidR="002772FA" w:rsidRPr="002772FA">
        <w:rPr>
          <w:rFonts w:ascii="Times New Roman" w:eastAsia="Times New Roman" w:hAnsi="Times New Roman" w:cs="Times New Roman"/>
          <w:b/>
          <w:color w:val="222222"/>
          <w:sz w:val="28"/>
          <w:szCs w:val="28"/>
        </w:rPr>
        <w:t xml:space="preserve"> проекта</w:t>
      </w:r>
      <w:r w:rsidRPr="001B6561">
        <w:rPr>
          <w:rFonts w:ascii="Times New Roman" w:eastAsia="Times New Roman" w:hAnsi="Times New Roman" w:cs="Times New Roman"/>
          <w:color w:val="222222"/>
          <w:sz w:val="28"/>
          <w:szCs w:val="28"/>
        </w:rPr>
        <w:t xml:space="preserve"> предполагает использование имеющего оборудования</w:t>
      </w:r>
      <w:r>
        <w:rPr>
          <w:rFonts w:ascii="Times New Roman" w:eastAsia="Times New Roman" w:hAnsi="Times New Roman" w:cs="Times New Roman"/>
          <w:color w:val="222222"/>
          <w:sz w:val="28"/>
          <w:szCs w:val="28"/>
        </w:rPr>
        <w:t xml:space="preserve"> </w:t>
      </w:r>
      <w:r w:rsidR="002772FA">
        <w:rPr>
          <w:rFonts w:ascii="Times New Roman" w:eastAsia="Times New Roman" w:hAnsi="Times New Roman" w:cs="Times New Roman"/>
          <w:color w:val="222222"/>
          <w:sz w:val="28"/>
          <w:szCs w:val="28"/>
        </w:rPr>
        <w:t xml:space="preserve">школы </w:t>
      </w:r>
      <w:r>
        <w:rPr>
          <w:rFonts w:ascii="Times New Roman" w:eastAsia="Times New Roman" w:hAnsi="Times New Roman" w:cs="Times New Roman"/>
          <w:color w:val="222222"/>
          <w:sz w:val="28"/>
          <w:szCs w:val="28"/>
        </w:rPr>
        <w:t xml:space="preserve"> и организаций-партнеров.</w:t>
      </w:r>
    </w:p>
    <w:p w14:paraId="0675DB1F" w14:textId="77777777" w:rsidR="002772FA" w:rsidRDefault="002772FA" w:rsidP="00134662">
      <w:pPr>
        <w:spacing w:after="0"/>
        <w:ind w:firstLine="708"/>
        <w:jc w:val="center"/>
        <w:rPr>
          <w:rFonts w:ascii="Times New Roman" w:eastAsia="Times New Roman" w:hAnsi="Times New Roman" w:cs="Times New Roman"/>
          <w:b/>
          <w:color w:val="222222"/>
          <w:sz w:val="28"/>
          <w:szCs w:val="28"/>
        </w:rPr>
      </w:pPr>
    </w:p>
    <w:p w14:paraId="7BCF7B5A" w14:textId="77777777" w:rsidR="00FA4108" w:rsidRDefault="00FA4108" w:rsidP="000A20E9">
      <w:pPr>
        <w:spacing w:after="0"/>
        <w:rPr>
          <w:rFonts w:ascii="Times New Roman" w:eastAsia="Times New Roman" w:hAnsi="Times New Roman" w:cs="Times New Roman"/>
          <w:b/>
          <w:color w:val="222222"/>
          <w:sz w:val="28"/>
          <w:szCs w:val="28"/>
        </w:rPr>
      </w:pPr>
    </w:p>
    <w:p w14:paraId="61BC2168" w14:textId="77777777" w:rsidR="00FA4108" w:rsidRDefault="00FA4108" w:rsidP="00134662">
      <w:pPr>
        <w:spacing w:after="0"/>
        <w:ind w:firstLine="708"/>
        <w:jc w:val="center"/>
        <w:rPr>
          <w:rFonts w:ascii="Times New Roman" w:eastAsia="Times New Roman" w:hAnsi="Times New Roman" w:cs="Times New Roman"/>
          <w:b/>
          <w:color w:val="222222"/>
          <w:sz w:val="28"/>
          <w:szCs w:val="28"/>
        </w:rPr>
      </w:pPr>
    </w:p>
    <w:p w14:paraId="095A7A69" w14:textId="77777777" w:rsidR="00134662" w:rsidRPr="00DC1C06" w:rsidRDefault="00134662" w:rsidP="00134662">
      <w:pPr>
        <w:spacing w:after="0"/>
        <w:ind w:firstLine="708"/>
        <w:jc w:val="center"/>
        <w:rPr>
          <w:rFonts w:ascii="Times New Roman" w:eastAsia="Times New Roman" w:hAnsi="Times New Roman" w:cs="Times New Roman"/>
          <w:b/>
          <w:color w:val="222222"/>
          <w:sz w:val="28"/>
          <w:szCs w:val="28"/>
        </w:rPr>
      </w:pPr>
      <w:r w:rsidRPr="00DC1C06">
        <w:rPr>
          <w:rFonts w:ascii="Times New Roman" w:eastAsia="Times New Roman" w:hAnsi="Times New Roman" w:cs="Times New Roman"/>
          <w:b/>
          <w:color w:val="222222"/>
          <w:sz w:val="28"/>
          <w:szCs w:val="28"/>
        </w:rPr>
        <w:t>Предложения по распространению</w:t>
      </w:r>
      <w:r>
        <w:rPr>
          <w:rFonts w:ascii="Times New Roman" w:eastAsia="Times New Roman" w:hAnsi="Times New Roman" w:cs="Times New Roman"/>
          <w:b/>
          <w:color w:val="222222"/>
          <w:sz w:val="28"/>
          <w:szCs w:val="28"/>
        </w:rPr>
        <w:t xml:space="preserve"> и внедрению результатов проекта в массовую практику</w:t>
      </w:r>
    </w:p>
    <w:p w14:paraId="6F16C9A3" w14:textId="77777777" w:rsidR="00134662" w:rsidRPr="003A7F14" w:rsidRDefault="00134662" w:rsidP="00134662">
      <w:pPr>
        <w:spacing w:after="0" w:line="360" w:lineRule="auto"/>
        <w:ind w:firstLine="708"/>
        <w:jc w:val="center"/>
        <w:rPr>
          <w:rFonts w:ascii="Times New Roman" w:hAnsi="Times New Roman" w:cs="Times New Roman"/>
          <w:sz w:val="24"/>
          <w:szCs w:val="24"/>
        </w:rPr>
      </w:pPr>
    </w:p>
    <w:tbl>
      <w:tblPr>
        <w:tblStyle w:val="a3"/>
        <w:tblW w:w="10456" w:type="dxa"/>
        <w:tblLook w:val="04A0" w:firstRow="1" w:lastRow="0" w:firstColumn="1" w:lastColumn="0" w:noHBand="0" w:noVBand="1"/>
      </w:tblPr>
      <w:tblGrid>
        <w:gridCol w:w="959"/>
        <w:gridCol w:w="5103"/>
        <w:gridCol w:w="4394"/>
      </w:tblGrid>
      <w:tr w:rsidR="00134662" w14:paraId="18AFC8E2" w14:textId="77777777" w:rsidTr="000A20E9">
        <w:tc>
          <w:tcPr>
            <w:tcW w:w="959" w:type="dxa"/>
          </w:tcPr>
          <w:p w14:paraId="58425498"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 п/п</w:t>
            </w:r>
          </w:p>
        </w:tc>
        <w:tc>
          <w:tcPr>
            <w:tcW w:w="5103" w:type="dxa"/>
          </w:tcPr>
          <w:p w14:paraId="03B43818"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Предложения</w:t>
            </w:r>
          </w:p>
        </w:tc>
        <w:tc>
          <w:tcPr>
            <w:tcW w:w="4394" w:type="dxa"/>
          </w:tcPr>
          <w:p w14:paraId="33D8A146"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Механизмы реализации</w:t>
            </w:r>
          </w:p>
        </w:tc>
      </w:tr>
      <w:tr w:rsidR="00134662" w14:paraId="39E87DF1" w14:textId="77777777" w:rsidTr="000A20E9">
        <w:tc>
          <w:tcPr>
            <w:tcW w:w="959" w:type="dxa"/>
          </w:tcPr>
          <w:p w14:paraId="2ABA4066"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1</w:t>
            </w:r>
          </w:p>
        </w:tc>
        <w:tc>
          <w:tcPr>
            <w:tcW w:w="5103" w:type="dxa"/>
          </w:tcPr>
          <w:p w14:paraId="464548AB"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Проведение семинаров, вебинаров, конференций, мастер-классов с целью трансляции инновационного опыта</w:t>
            </w:r>
          </w:p>
        </w:tc>
        <w:tc>
          <w:tcPr>
            <w:tcW w:w="4394" w:type="dxa"/>
          </w:tcPr>
          <w:p w14:paraId="6B01AA20" w14:textId="77777777" w:rsidR="00134662" w:rsidRPr="002772FA" w:rsidRDefault="002772FA"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Через работу муниципальной площадки</w:t>
            </w:r>
          </w:p>
        </w:tc>
      </w:tr>
      <w:tr w:rsidR="00134662" w14:paraId="02DA5AC1" w14:textId="77777777" w:rsidTr="000A20E9">
        <w:tc>
          <w:tcPr>
            <w:tcW w:w="959" w:type="dxa"/>
          </w:tcPr>
          <w:p w14:paraId="27346B2E"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2</w:t>
            </w:r>
          </w:p>
        </w:tc>
        <w:tc>
          <w:tcPr>
            <w:tcW w:w="5103" w:type="dxa"/>
          </w:tcPr>
          <w:p w14:paraId="21009B61" w14:textId="77777777" w:rsidR="00134662" w:rsidRPr="002772FA" w:rsidRDefault="00134662"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 xml:space="preserve">Распространение информации об инновационном проекте и результатах его работы </w:t>
            </w:r>
          </w:p>
        </w:tc>
        <w:tc>
          <w:tcPr>
            <w:tcW w:w="4394" w:type="dxa"/>
          </w:tcPr>
          <w:p w14:paraId="2F559FA5" w14:textId="77777777" w:rsidR="00134662" w:rsidRPr="002772FA" w:rsidRDefault="002772FA" w:rsidP="002772FA">
            <w:pPr>
              <w:spacing w:line="360" w:lineRule="auto"/>
              <w:rPr>
                <w:rFonts w:ascii="Times New Roman" w:hAnsi="Times New Roman" w:cs="Times New Roman"/>
                <w:sz w:val="28"/>
                <w:szCs w:val="28"/>
              </w:rPr>
            </w:pPr>
            <w:r w:rsidRPr="002772FA">
              <w:rPr>
                <w:rFonts w:ascii="Times New Roman" w:hAnsi="Times New Roman" w:cs="Times New Roman"/>
                <w:sz w:val="28"/>
                <w:szCs w:val="28"/>
              </w:rPr>
              <w:t xml:space="preserve">Размещение информации  и методических материалов </w:t>
            </w:r>
            <w:r w:rsidR="00134662" w:rsidRPr="002772FA">
              <w:rPr>
                <w:rFonts w:ascii="Times New Roman" w:hAnsi="Times New Roman" w:cs="Times New Roman"/>
                <w:sz w:val="28"/>
                <w:szCs w:val="28"/>
              </w:rPr>
              <w:t xml:space="preserve"> на школьном </w:t>
            </w:r>
            <w:r w:rsidRPr="002772FA">
              <w:rPr>
                <w:rFonts w:ascii="Times New Roman" w:hAnsi="Times New Roman" w:cs="Times New Roman"/>
                <w:sz w:val="28"/>
                <w:szCs w:val="28"/>
              </w:rPr>
              <w:t>сайте</w:t>
            </w:r>
            <w:r w:rsidR="00134662" w:rsidRPr="002772FA">
              <w:rPr>
                <w:rFonts w:ascii="Times New Roman" w:hAnsi="Times New Roman" w:cs="Times New Roman"/>
                <w:sz w:val="28"/>
                <w:szCs w:val="28"/>
              </w:rPr>
              <w:t>, выступления на конференциях, размещение информации в СМИ</w:t>
            </w:r>
          </w:p>
        </w:tc>
      </w:tr>
    </w:tbl>
    <w:p w14:paraId="0DD8617A" w14:textId="77777777" w:rsidR="002772FA" w:rsidRDefault="002772FA" w:rsidP="009B41B8">
      <w:pPr>
        <w:rPr>
          <w:rFonts w:ascii="Times New Roman" w:hAnsi="Times New Roman" w:cs="Times New Roman"/>
          <w:sz w:val="28"/>
          <w:szCs w:val="28"/>
        </w:rPr>
      </w:pPr>
    </w:p>
    <w:p w14:paraId="4120441D" w14:textId="77777777" w:rsidR="009B41B8" w:rsidRPr="002772FA" w:rsidRDefault="009B41B8" w:rsidP="002772FA">
      <w:pPr>
        <w:jc w:val="center"/>
        <w:rPr>
          <w:rFonts w:ascii="Times New Roman" w:hAnsi="Times New Roman" w:cs="Times New Roman"/>
          <w:b/>
          <w:sz w:val="28"/>
          <w:szCs w:val="28"/>
        </w:rPr>
      </w:pPr>
      <w:r w:rsidRPr="002772FA">
        <w:rPr>
          <w:rFonts w:ascii="Times New Roman" w:hAnsi="Times New Roman" w:cs="Times New Roman"/>
          <w:b/>
          <w:sz w:val="28"/>
          <w:szCs w:val="28"/>
        </w:rPr>
        <w:t>ЗАКЛЮЧЕНИЕ</w:t>
      </w:r>
    </w:p>
    <w:p w14:paraId="0DE1DF42" w14:textId="77777777" w:rsidR="002772FA" w:rsidRDefault="009B41B8" w:rsidP="00C135BF">
      <w:pPr>
        <w:spacing w:after="0" w:line="360" w:lineRule="auto"/>
        <w:ind w:firstLine="709"/>
        <w:jc w:val="both"/>
        <w:rPr>
          <w:rFonts w:ascii="Times New Roman" w:hAnsi="Times New Roman" w:cs="Times New Roman"/>
          <w:sz w:val="28"/>
          <w:szCs w:val="28"/>
        </w:rPr>
      </w:pPr>
      <w:r w:rsidRPr="009B41B8">
        <w:rPr>
          <w:rFonts w:ascii="Times New Roman" w:hAnsi="Times New Roman" w:cs="Times New Roman"/>
          <w:sz w:val="28"/>
          <w:szCs w:val="28"/>
        </w:rPr>
        <w:t xml:space="preserve">В последнее время принято говорить о профориентации обучающихся как о некоей проблемной  зоне,  при  этом  под  «проблемами»  обычно  имеется  в  виду  пакет  дефицитов (нормативно-правовых,  финансовых,  кадровых  и  т.д.),  которые  препятствуют  развитию профориентационной  работы.  Однако,  на  наш  взгляд,  главная  трудность  состоит  не  в ресурсных  дефицитах  профориентации,  а  в  противоречивости  всего  того  социально-профессионального  контекста,  который  составляет  предмет  профориентационной </w:t>
      </w:r>
      <w:r w:rsidR="002772FA">
        <w:rPr>
          <w:rFonts w:ascii="Times New Roman" w:hAnsi="Times New Roman" w:cs="Times New Roman"/>
          <w:sz w:val="28"/>
          <w:szCs w:val="28"/>
        </w:rPr>
        <w:t xml:space="preserve"> </w:t>
      </w:r>
      <w:r w:rsidRPr="009B41B8">
        <w:rPr>
          <w:rFonts w:ascii="Times New Roman" w:hAnsi="Times New Roman" w:cs="Times New Roman"/>
          <w:sz w:val="28"/>
          <w:szCs w:val="28"/>
        </w:rPr>
        <w:t xml:space="preserve">работы. Истинные барьеры для развития </w:t>
      </w:r>
      <w:r w:rsidRPr="009B41B8">
        <w:rPr>
          <w:rFonts w:ascii="Times New Roman" w:hAnsi="Times New Roman" w:cs="Times New Roman"/>
          <w:sz w:val="28"/>
          <w:szCs w:val="28"/>
        </w:rPr>
        <w:lastRenderedPageBreak/>
        <w:t xml:space="preserve">российской профориентации  –  это, </w:t>
      </w:r>
      <w:r w:rsidRPr="002772FA">
        <w:rPr>
          <w:rFonts w:ascii="Times New Roman" w:hAnsi="Times New Roman" w:cs="Times New Roman"/>
          <w:b/>
          <w:sz w:val="28"/>
          <w:szCs w:val="28"/>
        </w:rPr>
        <w:t>во-первых</w:t>
      </w:r>
      <w:r w:rsidRPr="009B41B8">
        <w:rPr>
          <w:rFonts w:ascii="Times New Roman" w:hAnsi="Times New Roman" w:cs="Times New Roman"/>
          <w:sz w:val="28"/>
          <w:szCs w:val="28"/>
        </w:rPr>
        <w:t xml:space="preserve">, упорное нежелание прямо обозначить комплекс проблем и противоречий, накопившихся в мире  труда  и  профессий,  и  сделать  их  предметом  обсуждения  (в  результате  мы продолжаем заниматься не тем, чем нужно, а тем, чем не страшно); </w:t>
      </w:r>
      <w:r w:rsidRPr="002772FA">
        <w:rPr>
          <w:rFonts w:ascii="Times New Roman" w:hAnsi="Times New Roman" w:cs="Times New Roman"/>
          <w:b/>
          <w:sz w:val="28"/>
          <w:szCs w:val="28"/>
        </w:rPr>
        <w:t>во-вторых</w:t>
      </w:r>
      <w:r w:rsidRPr="009B41B8">
        <w:rPr>
          <w:rFonts w:ascii="Times New Roman" w:hAnsi="Times New Roman" w:cs="Times New Roman"/>
          <w:sz w:val="28"/>
          <w:szCs w:val="28"/>
        </w:rPr>
        <w:t xml:space="preserve">, неумение выстраивать  горизонтальные  взаимовыгодные  связи  с  другими  заинтересованными сторонами; </w:t>
      </w:r>
      <w:r w:rsidRPr="002772FA">
        <w:rPr>
          <w:rFonts w:ascii="Times New Roman" w:hAnsi="Times New Roman" w:cs="Times New Roman"/>
          <w:b/>
          <w:sz w:val="28"/>
          <w:szCs w:val="28"/>
        </w:rPr>
        <w:t>в-третьих</w:t>
      </w:r>
      <w:r w:rsidRPr="009B41B8">
        <w:rPr>
          <w:rFonts w:ascii="Times New Roman" w:hAnsi="Times New Roman" w:cs="Times New Roman"/>
          <w:sz w:val="28"/>
          <w:szCs w:val="28"/>
        </w:rPr>
        <w:t xml:space="preserve">, привычная склонность всех и каждого ожидать, что «мои проблемы решит кто-то другой», а именно  –  государство. </w:t>
      </w:r>
    </w:p>
    <w:p w14:paraId="2D3EAED6" w14:textId="77777777" w:rsidR="00134662" w:rsidRDefault="009B41B8" w:rsidP="00C135BF">
      <w:pPr>
        <w:spacing w:after="0" w:line="360" w:lineRule="auto"/>
        <w:ind w:firstLine="709"/>
        <w:jc w:val="both"/>
        <w:rPr>
          <w:rFonts w:ascii="Times New Roman" w:hAnsi="Times New Roman" w:cs="Times New Roman"/>
          <w:sz w:val="28"/>
          <w:szCs w:val="28"/>
        </w:rPr>
      </w:pPr>
      <w:r w:rsidRPr="009B41B8">
        <w:rPr>
          <w:rFonts w:ascii="Times New Roman" w:hAnsi="Times New Roman" w:cs="Times New Roman"/>
          <w:sz w:val="28"/>
          <w:szCs w:val="28"/>
        </w:rPr>
        <w:t>Работодатель ждёт от государства кадров нужной  квалификации  с  заранее  заданными  свойствами  профессионального самоопределения. Родитель ждёт от государства, что оно обеспечит безоблачное будущее их  детей,  предоставив  им  достаточное  количество  высокооплачиваемых  рабочих  мест  с хорошими условиями труда. Те же родители, вместе со школой, ждут от государства, что оно  обуздает  эксплуататорские  замашки  иных  работодателей  и  принудит  их  гуманно относиться  к  своему  кадровому  ресурсу.    Идея  профориентационно</w:t>
      </w:r>
      <w:r w:rsidR="002772FA">
        <w:rPr>
          <w:rFonts w:ascii="Times New Roman" w:hAnsi="Times New Roman" w:cs="Times New Roman"/>
          <w:sz w:val="28"/>
          <w:szCs w:val="28"/>
        </w:rPr>
        <w:t xml:space="preserve">й  работы  </w:t>
      </w:r>
      <w:r w:rsidRPr="009B41B8">
        <w:rPr>
          <w:rFonts w:ascii="Times New Roman" w:hAnsi="Times New Roman" w:cs="Times New Roman"/>
          <w:sz w:val="28"/>
          <w:szCs w:val="28"/>
        </w:rPr>
        <w:t xml:space="preserve">предполагает,  что  </w:t>
      </w:r>
      <w:r w:rsidR="002772FA">
        <w:rPr>
          <w:rFonts w:ascii="Times New Roman" w:hAnsi="Times New Roman" w:cs="Times New Roman"/>
          <w:sz w:val="28"/>
          <w:szCs w:val="28"/>
        </w:rPr>
        <w:t xml:space="preserve">её </w:t>
      </w:r>
      <w:r w:rsidRPr="009B41B8">
        <w:rPr>
          <w:rFonts w:ascii="Times New Roman" w:hAnsi="Times New Roman" w:cs="Times New Roman"/>
          <w:sz w:val="28"/>
          <w:szCs w:val="28"/>
        </w:rPr>
        <w:t xml:space="preserve"> потенциальные  участники  осознали  практическую  бесплодность  и  морально-психологическую  ущербность  подобных  ожиданий  и  заняли  принципиально  иную позицию: «Мы вступаем в диалог, чтобы решать наши проблемы сами и сообща».</w:t>
      </w:r>
    </w:p>
    <w:p w14:paraId="58C602A2" w14:textId="77777777" w:rsidR="002772FA" w:rsidRDefault="002772FA" w:rsidP="002772FA">
      <w:pPr>
        <w:spacing w:after="0" w:line="360" w:lineRule="auto"/>
        <w:ind w:firstLine="709"/>
        <w:rPr>
          <w:rFonts w:ascii="Times New Roman" w:hAnsi="Times New Roman" w:cs="Times New Roman"/>
          <w:sz w:val="28"/>
          <w:szCs w:val="28"/>
        </w:rPr>
      </w:pPr>
    </w:p>
    <w:p w14:paraId="3F5FF836" w14:textId="77777777" w:rsidR="002772FA" w:rsidRDefault="002772FA" w:rsidP="002772FA">
      <w:pPr>
        <w:spacing w:after="0" w:line="360" w:lineRule="auto"/>
        <w:ind w:firstLine="709"/>
        <w:rPr>
          <w:rFonts w:ascii="Times New Roman" w:hAnsi="Times New Roman" w:cs="Times New Roman"/>
          <w:sz w:val="28"/>
          <w:szCs w:val="28"/>
        </w:rPr>
      </w:pPr>
    </w:p>
    <w:p w14:paraId="5FC21704" w14:textId="77777777" w:rsidR="002772FA" w:rsidRDefault="002772FA" w:rsidP="002772FA">
      <w:pPr>
        <w:spacing w:after="0" w:line="360" w:lineRule="auto"/>
        <w:ind w:firstLine="709"/>
        <w:rPr>
          <w:rFonts w:ascii="Times New Roman" w:hAnsi="Times New Roman" w:cs="Times New Roman"/>
          <w:sz w:val="28"/>
          <w:szCs w:val="28"/>
        </w:rPr>
      </w:pPr>
    </w:p>
    <w:p w14:paraId="33F9E7C5" w14:textId="77777777" w:rsidR="002772FA" w:rsidRDefault="002772FA" w:rsidP="002772FA">
      <w:pPr>
        <w:spacing w:after="0" w:line="360" w:lineRule="auto"/>
        <w:ind w:firstLine="709"/>
        <w:rPr>
          <w:rFonts w:ascii="Times New Roman" w:hAnsi="Times New Roman" w:cs="Times New Roman"/>
          <w:sz w:val="28"/>
          <w:szCs w:val="28"/>
        </w:rPr>
      </w:pPr>
    </w:p>
    <w:p w14:paraId="153D38F3" w14:textId="77777777" w:rsidR="002772FA" w:rsidRDefault="002772FA" w:rsidP="002772FA">
      <w:pPr>
        <w:spacing w:after="0" w:line="360" w:lineRule="auto"/>
        <w:ind w:firstLine="709"/>
        <w:rPr>
          <w:rFonts w:ascii="Times New Roman" w:hAnsi="Times New Roman" w:cs="Times New Roman"/>
          <w:sz w:val="28"/>
          <w:szCs w:val="28"/>
        </w:rPr>
      </w:pPr>
    </w:p>
    <w:p w14:paraId="68BE8795" w14:textId="77777777" w:rsidR="002772FA" w:rsidRDefault="002772FA" w:rsidP="002772FA">
      <w:pPr>
        <w:spacing w:after="0" w:line="360" w:lineRule="auto"/>
        <w:ind w:firstLine="709"/>
        <w:rPr>
          <w:rFonts w:ascii="Times New Roman" w:hAnsi="Times New Roman" w:cs="Times New Roman"/>
          <w:sz w:val="28"/>
          <w:szCs w:val="28"/>
        </w:rPr>
      </w:pPr>
    </w:p>
    <w:p w14:paraId="70646001" w14:textId="77777777" w:rsidR="002772FA" w:rsidRDefault="002772FA" w:rsidP="002772FA">
      <w:pPr>
        <w:spacing w:after="0" w:line="360" w:lineRule="auto"/>
        <w:ind w:firstLine="709"/>
        <w:rPr>
          <w:rFonts w:ascii="Times New Roman" w:hAnsi="Times New Roman" w:cs="Times New Roman"/>
          <w:sz w:val="28"/>
          <w:szCs w:val="28"/>
        </w:rPr>
      </w:pPr>
    </w:p>
    <w:p w14:paraId="55C3F063" w14:textId="77777777" w:rsidR="002772FA" w:rsidRDefault="002772FA" w:rsidP="002772FA">
      <w:pPr>
        <w:spacing w:after="0" w:line="360" w:lineRule="auto"/>
        <w:ind w:firstLine="709"/>
        <w:rPr>
          <w:rFonts w:ascii="Times New Roman" w:hAnsi="Times New Roman" w:cs="Times New Roman"/>
          <w:sz w:val="28"/>
          <w:szCs w:val="28"/>
        </w:rPr>
      </w:pPr>
    </w:p>
    <w:p w14:paraId="58E9E0B4" w14:textId="77777777" w:rsidR="002772FA" w:rsidRDefault="002772FA" w:rsidP="002772FA">
      <w:pPr>
        <w:spacing w:after="0" w:line="360" w:lineRule="auto"/>
        <w:ind w:firstLine="709"/>
        <w:rPr>
          <w:rFonts w:ascii="Times New Roman" w:hAnsi="Times New Roman" w:cs="Times New Roman"/>
          <w:sz w:val="28"/>
          <w:szCs w:val="28"/>
        </w:rPr>
      </w:pPr>
    </w:p>
    <w:p w14:paraId="4EB8CC67" w14:textId="77777777" w:rsidR="002772FA" w:rsidRDefault="002772FA" w:rsidP="000A20E9">
      <w:pPr>
        <w:spacing w:after="0" w:line="360" w:lineRule="auto"/>
        <w:rPr>
          <w:rFonts w:ascii="Times New Roman" w:hAnsi="Times New Roman" w:cs="Times New Roman"/>
          <w:sz w:val="28"/>
          <w:szCs w:val="28"/>
        </w:rPr>
      </w:pPr>
    </w:p>
    <w:p w14:paraId="49D29B20" w14:textId="77777777" w:rsidR="0068765C" w:rsidRPr="00373253" w:rsidRDefault="0068765C" w:rsidP="00373253">
      <w:pPr>
        <w:rPr>
          <w:rFonts w:ascii="Times New Roman" w:hAnsi="Times New Roman" w:cs="Times New Roman"/>
          <w:sz w:val="28"/>
          <w:szCs w:val="28"/>
        </w:rPr>
      </w:pPr>
    </w:p>
    <w:sectPr w:rsidR="0068765C" w:rsidRPr="00373253" w:rsidSect="000A20E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061"/>
    <w:multiLevelType w:val="hybridMultilevel"/>
    <w:tmpl w:val="87B49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A724D1"/>
    <w:multiLevelType w:val="hybridMultilevel"/>
    <w:tmpl w:val="EEACC5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D4E9A"/>
    <w:multiLevelType w:val="hybridMultilevel"/>
    <w:tmpl w:val="2ED06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9B1ABE"/>
    <w:multiLevelType w:val="hybridMultilevel"/>
    <w:tmpl w:val="2E84E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CE3B08"/>
    <w:multiLevelType w:val="hybridMultilevel"/>
    <w:tmpl w:val="DB12E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4B20E5"/>
    <w:multiLevelType w:val="hybridMultilevel"/>
    <w:tmpl w:val="73A88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FB3EC6"/>
    <w:multiLevelType w:val="hybridMultilevel"/>
    <w:tmpl w:val="B496864C"/>
    <w:lvl w:ilvl="0" w:tplc="10840980">
      <w:start w:val="4"/>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B42D45"/>
    <w:multiLevelType w:val="hybridMultilevel"/>
    <w:tmpl w:val="D44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F0316D"/>
    <w:multiLevelType w:val="hybridMultilevel"/>
    <w:tmpl w:val="A560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94DAB"/>
    <w:multiLevelType w:val="hybridMultilevel"/>
    <w:tmpl w:val="B29EE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1F5334"/>
    <w:multiLevelType w:val="hybridMultilevel"/>
    <w:tmpl w:val="BB88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AE7B0E"/>
    <w:multiLevelType w:val="hybridMultilevel"/>
    <w:tmpl w:val="6A68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1836C3"/>
    <w:multiLevelType w:val="multilevel"/>
    <w:tmpl w:val="1CFA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96E53"/>
    <w:multiLevelType w:val="multilevel"/>
    <w:tmpl w:val="45CA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D1A9D"/>
    <w:multiLevelType w:val="multilevel"/>
    <w:tmpl w:val="5312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7"/>
  </w:num>
  <w:num w:numId="5">
    <w:abstractNumId w:val="5"/>
  </w:num>
  <w:num w:numId="6">
    <w:abstractNumId w:val="8"/>
  </w:num>
  <w:num w:numId="7">
    <w:abstractNumId w:val="3"/>
  </w:num>
  <w:num w:numId="8">
    <w:abstractNumId w:val="2"/>
  </w:num>
  <w:num w:numId="9">
    <w:abstractNumId w:val="4"/>
  </w:num>
  <w:num w:numId="10">
    <w:abstractNumId w:val="11"/>
  </w:num>
  <w:num w:numId="11">
    <w:abstractNumId w:val="6"/>
  </w:num>
  <w:num w:numId="12">
    <w:abstractNumId w:val="13"/>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833"/>
    <w:rsid w:val="00046971"/>
    <w:rsid w:val="00062717"/>
    <w:rsid w:val="00097021"/>
    <w:rsid w:val="000A20E9"/>
    <w:rsid w:val="00134662"/>
    <w:rsid w:val="00166043"/>
    <w:rsid w:val="001D4531"/>
    <w:rsid w:val="00205EFA"/>
    <w:rsid w:val="002772FA"/>
    <w:rsid w:val="002D2743"/>
    <w:rsid w:val="00312045"/>
    <w:rsid w:val="00373253"/>
    <w:rsid w:val="004072B4"/>
    <w:rsid w:val="004424F6"/>
    <w:rsid w:val="0048381F"/>
    <w:rsid w:val="0049189F"/>
    <w:rsid w:val="004E3BBE"/>
    <w:rsid w:val="005A299F"/>
    <w:rsid w:val="00656CC4"/>
    <w:rsid w:val="00684E27"/>
    <w:rsid w:val="0068765C"/>
    <w:rsid w:val="0070731F"/>
    <w:rsid w:val="00780914"/>
    <w:rsid w:val="007B2D8E"/>
    <w:rsid w:val="00812447"/>
    <w:rsid w:val="008911C0"/>
    <w:rsid w:val="008D297E"/>
    <w:rsid w:val="009062BC"/>
    <w:rsid w:val="00936B43"/>
    <w:rsid w:val="00941C60"/>
    <w:rsid w:val="00990E60"/>
    <w:rsid w:val="009B41B8"/>
    <w:rsid w:val="00A5138D"/>
    <w:rsid w:val="00A535C3"/>
    <w:rsid w:val="00A807F5"/>
    <w:rsid w:val="00B21425"/>
    <w:rsid w:val="00B433B1"/>
    <w:rsid w:val="00B648B5"/>
    <w:rsid w:val="00B74E08"/>
    <w:rsid w:val="00B95E1D"/>
    <w:rsid w:val="00BB71A1"/>
    <w:rsid w:val="00C01C80"/>
    <w:rsid w:val="00C135BF"/>
    <w:rsid w:val="00C54BD7"/>
    <w:rsid w:val="00C82193"/>
    <w:rsid w:val="00C87833"/>
    <w:rsid w:val="00CB6FFE"/>
    <w:rsid w:val="00D2424E"/>
    <w:rsid w:val="00D26DB7"/>
    <w:rsid w:val="00D376B3"/>
    <w:rsid w:val="00D51582"/>
    <w:rsid w:val="00DD0784"/>
    <w:rsid w:val="00FA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5C8D"/>
  <w15:docId w15:val="{F3CDABAA-A792-44CE-946C-7B7C6BD5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89F"/>
    <w:pPr>
      <w:spacing w:after="200" w:line="276" w:lineRule="auto"/>
      <w:ind w:left="720"/>
      <w:contextualSpacing/>
    </w:pPr>
    <w:rPr>
      <w:rFonts w:eastAsiaTheme="minorEastAsia"/>
      <w:lang w:eastAsia="ru-RU"/>
    </w:rPr>
  </w:style>
  <w:style w:type="paragraph" w:styleId="a5">
    <w:name w:val="Balloon Text"/>
    <w:basedOn w:val="a"/>
    <w:link w:val="a6"/>
    <w:uiPriority w:val="99"/>
    <w:semiHidden/>
    <w:unhideWhenUsed/>
    <w:rsid w:val="00A807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07F5"/>
    <w:rPr>
      <w:rFonts w:ascii="Segoe UI" w:hAnsi="Segoe UI" w:cs="Segoe UI"/>
      <w:sz w:val="18"/>
      <w:szCs w:val="18"/>
    </w:rPr>
  </w:style>
  <w:style w:type="paragraph" w:styleId="a7">
    <w:name w:val="Normal (Web)"/>
    <w:aliases w:val="Обычный (Web)"/>
    <w:basedOn w:val="a"/>
    <w:uiPriority w:val="99"/>
    <w:unhideWhenUsed/>
    <w:qFormat/>
    <w:rsid w:val="00C8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1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4BE1-91A9-4210-B832-528F952F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3968</Words>
  <Characters>22622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7</cp:revision>
  <dcterms:created xsi:type="dcterms:W3CDTF">2023-06-15T20:41:00Z</dcterms:created>
  <dcterms:modified xsi:type="dcterms:W3CDTF">2023-06-16T09:04:00Z</dcterms:modified>
</cp:coreProperties>
</file>