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B4" w:rsidRPr="00C95FBC" w:rsidRDefault="001C1741" w:rsidP="00C95FBC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center"/>
        <w:rPr>
          <w:b/>
        </w:rPr>
      </w:pPr>
      <w:bookmarkStart w:id="0" w:name="_GoBack"/>
      <w:bookmarkEnd w:id="0"/>
      <w:r w:rsidRPr="00786AB4">
        <w:rPr>
          <w:b/>
        </w:rPr>
        <w:t>Формирование функциональной г</w:t>
      </w:r>
      <w:r w:rsidR="00C95FBC">
        <w:rPr>
          <w:b/>
        </w:rPr>
        <w:t>рамотности на уроках физкультуры</w:t>
      </w:r>
    </w:p>
    <w:p w:rsidR="00786AB4" w:rsidRPr="00C95FBC" w:rsidRDefault="00C95FBC" w:rsidP="00C74E06">
      <w:pPr>
        <w:spacing w:after="0" w:line="360" w:lineRule="auto"/>
        <w:ind w:left="284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5FBC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учитель физической культуры Рязанов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С.А.</w:t>
      </w:r>
    </w:p>
    <w:p w:rsidR="00786AB4" w:rsidRDefault="00C95FBC" w:rsidP="00C95FBC">
      <w:pPr>
        <w:spacing w:after="0" w:line="360" w:lineRule="auto"/>
        <w:ind w:left="284"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5F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«СОШ № 26» г. Воркуты</w:t>
      </w:r>
    </w:p>
    <w:p w:rsidR="00C95FBC" w:rsidRPr="00C95FBC" w:rsidRDefault="00C95FBC" w:rsidP="00C95FBC">
      <w:pPr>
        <w:spacing w:after="0" w:line="360" w:lineRule="auto"/>
        <w:ind w:left="284"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57422" w:rsidRDefault="00BE2C5E" w:rsidP="00915B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E2C5E">
        <w:t xml:space="preserve">Международные исследования (PISA) оказали в последние годы наибольшее влияние на развитие образования в мире, в том числе и в России. Известно, что качество российского образования отличается от качества образования за рубежом: при достаточно высоких предметных знаниях и умениях российские школьники испытывают затруднения в применении своих знаний в ситуациях, близких к повседневной жизни, а также в работе с информацией, представленной в различной форме. </w:t>
      </w:r>
    </w:p>
    <w:p w:rsidR="00BE2C5E" w:rsidRPr="00BE2C5E" w:rsidRDefault="00BE2C5E" w:rsidP="00915B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E2C5E">
        <w:t>Центральным понятием в международной программе выступает «грамотность», которая в широком смысле определяется еще и как </w:t>
      </w:r>
      <w:r w:rsidRPr="00C108A1">
        <w:rPr>
          <w:rStyle w:val="a4"/>
          <w:b w:val="0"/>
          <w:bdr w:val="none" w:sz="0" w:space="0" w:color="auto" w:frame="1"/>
        </w:rPr>
        <w:t>функциональная грамотность</w:t>
      </w:r>
      <w:r w:rsidRPr="00BE2C5E">
        <w:t>. Этот термин отражает общеучебную компетенцию, что на современном этапе обеспечивается за счет внедрения Федерального образовательного стандарта (далее ФГОС) всех ступеней образования. Лишь функционально грамотная личность способна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</w:r>
    </w:p>
    <w:p w:rsidR="00BE2C5E" w:rsidRDefault="00BE2C5E" w:rsidP="00915B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E2C5E">
        <w:t>Итак, функционально грамот</w:t>
      </w:r>
      <w:r>
        <w:t>ная личность - это человек:</w:t>
      </w:r>
      <w:r w:rsidR="001C1741">
        <w:t xml:space="preserve"> </w:t>
      </w:r>
      <w:r w:rsidRPr="00BE2C5E">
        <w:t>ориентирующийся в мире и действующий в соответствии с общественными ценностями, ожиданиями и интересами;</w:t>
      </w:r>
      <w:r w:rsidR="005E30F2">
        <w:t xml:space="preserve"> </w:t>
      </w:r>
      <w:r w:rsidRPr="00BE2C5E">
        <w:t>способный быть самостоятельным в ситуации выбора и принятия решений;</w:t>
      </w:r>
      <w:r w:rsidR="005E30F2">
        <w:t xml:space="preserve"> </w:t>
      </w:r>
      <w:r w:rsidRPr="00BE2C5E">
        <w:t>умеющий отвечать за свои решения;</w:t>
      </w:r>
      <w:r w:rsidR="005E30F2">
        <w:t xml:space="preserve"> </w:t>
      </w:r>
      <w:r w:rsidRPr="00BE2C5E">
        <w:t>способный нести ответственность за себя;</w:t>
      </w:r>
      <w:r w:rsidR="005E30F2">
        <w:t xml:space="preserve"> </w:t>
      </w:r>
      <w:r w:rsidRPr="00BE2C5E">
        <w:t>владеющий приемами учения и готовый к постоянной переподготовке;</w:t>
      </w:r>
      <w:r w:rsidR="005E30F2">
        <w:t xml:space="preserve"> </w:t>
      </w:r>
      <w:r w:rsidRPr="00BE2C5E">
        <w:t>обладающий набором компетенций, как ключевых, так и по различным областям знаний;</w:t>
      </w:r>
      <w:r w:rsidR="005E30F2">
        <w:t xml:space="preserve"> </w:t>
      </w:r>
      <w:r w:rsidRPr="00BE2C5E">
        <w:t>легко адаптирующийся в любом социуме и умеющий активно влиять на него;</w:t>
      </w:r>
      <w:r w:rsidR="005E30F2">
        <w:t xml:space="preserve"> </w:t>
      </w:r>
      <w:r w:rsidRPr="00BE2C5E">
        <w:t>владеющий современными информационными технологиями.</w:t>
      </w:r>
    </w:p>
    <w:p w:rsidR="00E64DFF" w:rsidRDefault="00E64DFF" w:rsidP="00915B2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FF">
        <w:rPr>
          <w:rFonts w:ascii="Times New Roman" w:hAnsi="Times New Roman" w:cs="Times New Roman"/>
          <w:sz w:val="24"/>
          <w:szCs w:val="24"/>
        </w:rPr>
        <w:t>Одним из индикат</w:t>
      </w:r>
      <w:r w:rsidR="00757422">
        <w:rPr>
          <w:rFonts w:ascii="Times New Roman" w:hAnsi="Times New Roman" w:cs="Times New Roman"/>
          <w:sz w:val="24"/>
          <w:szCs w:val="24"/>
        </w:rPr>
        <w:t xml:space="preserve">оров функциональной грамотности </w:t>
      </w:r>
      <w:r w:rsidRPr="00E64DFF">
        <w:rPr>
          <w:rFonts w:ascii="Times New Roman" w:hAnsi="Times New Roman" w:cs="Times New Roman"/>
          <w:sz w:val="24"/>
          <w:szCs w:val="24"/>
        </w:rPr>
        <w:t xml:space="preserve">является грамотность в вопросах собственного здоровья. Научный прогресс смещает центр тяжести нагрузки человека с физической сферы на психическую и умственную. Как никогда возрастает роль физической культуры в обеспечении жизнедеятельности человека. </w:t>
      </w:r>
      <w:r>
        <w:rPr>
          <w:rFonts w:ascii="Times New Roman" w:hAnsi="Times New Roman" w:cs="Times New Roman"/>
          <w:sz w:val="24"/>
          <w:szCs w:val="24"/>
        </w:rPr>
        <w:t>Из всех школьных предметов он</w:t>
      </w:r>
      <w:r w:rsidR="00C45352">
        <w:rPr>
          <w:rFonts w:ascii="Times New Roman" w:hAnsi="Times New Roman" w:cs="Times New Roman"/>
          <w:sz w:val="24"/>
          <w:szCs w:val="24"/>
        </w:rPr>
        <w:t>, едва ли не единственный,</w:t>
      </w:r>
      <w:r>
        <w:rPr>
          <w:rFonts w:ascii="Times New Roman" w:hAnsi="Times New Roman" w:cs="Times New Roman"/>
          <w:sz w:val="24"/>
          <w:szCs w:val="24"/>
        </w:rPr>
        <w:t xml:space="preserve"> прививает ребенку сознательное и грамотное отношение к своему телу, своему здоровью, способствует физическому развитию человека, совершенствованию двигательных качеств, </w:t>
      </w:r>
      <w:r w:rsidR="00DF004B">
        <w:rPr>
          <w:rFonts w:ascii="Times New Roman" w:hAnsi="Times New Roman" w:cs="Times New Roman"/>
          <w:sz w:val="24"/>
          <w:szCs w:val="24"/>
        </w:rPr>
        <w:t>формированию знаний в области ведения здорового образа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4DFF" w:rsidRDefault="00E64DFF" w:rsidP="00915B2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того, чтобы здоровый образ жизни стал не неким общественным эталоном, а осознанной индивидуальной потребностью, необходимо достижение уро</w:t>
      </w:r>
      <w:r w:rsidR="00DC5690">
        <w:rPr>
          <w:rFonts w:ascii="Times New Roman" w:hAnsi="Times New Roman" w:cs="Times New Roman"/>
          <w:sz w:val="24"/>
          <w:szCs w:val="24"/>
        </w:rPr>
        <w:t>вня функциональной грамотности</w:t>
      </w:r>
      <w:r>
        <w:rPr>
          <w:rFonts w:ascii="Times New Roman" w:hAnsi="Times New Roman" w:cs="Times New Roman"/>
          <w:sz w:val="24"/>
          <w:szCs w:val="24"/>
        </w:rPr>
        <w:t xml:space="preserve"> в сфере с</w:t>
      </w:r>
      <w:r w:rsidR="00C45352">
        <w:rPr>
          <w:rFonts w:ascii="Times New Roman" w:hAnsi="Times New Roman" w:cs="Times New Roman"/>
          <w:sz w:val="24"/>
          <w:szCs w:val="24"/>
        </w:rPr>
        <w:t xml:space="preserve">озидания собственного здоровья.  </w:t>
      </w:r>
      <w:r>
        <w:rPr>
          <w:rFonts w:ascii="Times New Roman" w:hAnsi="Times New Roman" w:cs="Times New Roman"/>
          <w:sz w:val="24"/>
          <w:szCs w:val="24"/>
        </w:rPr>
        <w:t xml:space="preserve">Помочь </w:t>
      </w:r>
      <w:r w:rsidR="00C45352">
        <w:rPr>
          <w:rFonts w:ascii="Times New Roman" w:hAnsi="Times New Roman" w:cs="Times New Roman"/>
          <w:sz w:val="24"/>
          <w:szCs w:val="24"/>
        </w:rPr>
        <w:t xml:space="preserve">ребенку </w:t>
      </w:r>
      <w:r w:rsidR="00DF004B">
        <w:rPr>
          <w:rFonts w:ascii="Times New Roman" w:hAnsi="Times New Roman" w:cs="Times New Roman"/>
          <w:sz w:val="24"/>
          <w:szCs w:val="24"/>
        </w:rPr>
        <w:t xml:space="preserve"> в этом деле должен</w:t>
      </w:r>
      <w:r w:rsidR="00DE311D">
        <w:rPr>
          <w:rFonts w:ascii="Times New Roman" w:hAnsi="Times New Roman" w:cs="Times New Roman"/>
          <w:sz w:val="24"/>
          <w:szCs w:val="24"/>
        </w:rPr>
        <w:t xml:space="preserve"> педагог, используя личностно-ориентированны</w:t>
      </w:r>
      <w:r w:rsidR="00915B25">
        <w:rPr>
          <w:rFonts w:ascii="Times New Roman" w:hAnsi="Times New Roman" w:cs="Times New Roman"/>
          <w:sz w:val="24"/>
          <w:szCs w:val="24"/>
        </w:rPr>
        <w:t>е</w:t>
      </w:r>
      <w:r w:rsidR="00DE311D">
        <w:rPr>
          <w:rFonts w:ascii="Times New Roman" w:hAnsi="Times New Roman" w:cs="Times New Roman"/>
          <w:sz w:val="24"/>
          <w:szCs w:val="24"/>
        </w:rPr>
        <w:t xml:space="preserve"> методы обучения и воспитания.</w:t>
      </w:r>
    </w:p>
    <w:p w:rsidR="007C4496" w:rsidRDefault="00807EAC" w:rsidP="00915B2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работе со старшеклассниками, я </w:t>
      </w:r>
      <w:r w:rsidR="00B06189">
        <w:rPr>
          <w:rFonts w:ascii="Times New Roman" w:hAnsi="Times New Roman" w:cs="Times New Roman"/>
          <w:sz w:val="24"/>
          <w:szCs w:val="24"/>
        </w:rPr>
        <w:t>применяю</w:t>
      </w:r>
      <w:r>
        <w:rPr>
          <w:rFonts w:ascii="Times New Roman" w:hAnsi="Times New Roman" w:cs="Times New Roman"/>
          <w:sz w:val="24"/>
          <w:szCs w:val="24"/>
        </w:rPr>
        <w:t xml:space="preserve"> методику </w:t>
      </w:r>
      <w:r w:rsidR="007C4496">
        <w:rPr>
          <w:rFonts w:ascii="Times New Roman" w:hAnsi="Times New Roman" w:cs="Times New Roman"/>
          <w:sz w:val="24"/>
          <w:szCs w:val="24"/>
        </w:rPr>
        <w:t xml:space="preserve">мониторинговых исследований физического развития и физической подготовленности обучающихся. Цель методики – дать знания, умения и навыки, необходимые для оценки показателей </w:t>
      </w:r>
      <w:r w:rsidR="00C45352">
        <w:rPr>
          <w:rFonts w:ascii="Times New Roman" w:hAnsi="Times New Roman" w:cs="Times New Roman"/>
          <w:sz w:val="24"/>
          <w:szCs w:val="24"/>
        </w:rPr>
        <w:t xml:space="preserve">собственного </w:t>
      </w:r>
      <w:r w:rsidR="007C4496">
        <w:rPr>
          <w:rFonts w:ascii="Times New Roman" w:hAnsi="Times New Roman" w:cs="Times New Roman"/>
          <w:sz w:val="24"/>
          <w:szCs w:val="24"/>
        </w:rPr>
        <w:t>здоровья</w:t>
      </w:r>
      <w:r w:rsidR="00C45352">
        <w:rPr>
          <w:rFonts w:ascii="Times New Roman" w:hAnsi="Times New Roman" w:cs="Times New Roman"/>
          <w:sz w:val="24"/>
          <w:szCs w:val="24"/>
        </w:rPr>
        <w:t>, развития физических кондиций</w:t>
      </w:r>
      <w:r w:rsidR="007C4496">
        <w:rPr>
          <w:rFonts w:ascii="Times New Roman" w:hAnsi="Times New Roman" w:cs="Times New Roman"/>
          <w:sz w:val="24"/>
          <w:szCs w:val="24"/>
        </w:rPr>
        <w:t>.</w:t>
      </w:r>
    </w:p>
    <w:p w:rsidR="0032371D" w:rsidRPr="00902D78" w:rsidRDefault="0032371D" w:rsidP="00915B2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B06189">
        <w:rPr>
          <w:rFonts w:ascii="Times New Roman" w:hAnsi="Times New Roman" w:cs="Times New Roman"/>
          <w:i/>
          <w:sz w:val="24"/>
          <w:szCs w:val="24"/>
        </w:rPr>
        <w:t xml:space="preserve">оценки </w:t>
      </w:r>
      <w:r w:rsidR="00B06189" w:rsidRPr="00B06189">
        <w:rPr>
          <w:rFonts w:ascii="Times New Roman" w:hAnsi="Times New Roman" w:cs="Times New Roman"/>
          <w:i/>
          <w:sz w:val="24"/>
          <w:szCs w:val="24"/>
        </w:rPr>
        <w:t>показателей здоровья</w:t>
      </w:r>
      <w:r w:rsidR="00B06189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я использую </w:t>
      </w:r>
      <w:r w:rsidR="00B06189">
        <w:rPr>
          <w:rFonts w:ascii="Times New Roman" w:hAnsi="Times New Roman" w:cs="Times New Roman"/>
          <w:sz w:val="24"/>
          <w:szCs w:val="24"/>
        </w:rPr>
        <w:t>урок-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валеологический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практикум.</w:t>
      </w:r>
      <w:r w:rsidRPr="00323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основе валеологического практикума лежит методика количественной экспресс-оценки уровня здоровья детей и подростков (по Л.Г. Апанасенко).</w:t>
      </w:r>
    </w:p>
    <w:p w:rsidR="005E30F2" w:rsidRDefault="00CF39C3" w:rsidP="00915B2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Вначале ребята знакомятся с методикой и параметрами, характеризующими физическое развитие. </w:t>
      </w:r>
      <w:r w:rsidR="00880870">
        <w:rPr>
          <w:rFonts w:ascii="Times New Roman" w:hAnsi="Times New Roman" w:cs="Times New Roman"/>
          <w:sz w:val="24"/>
          <w:szCs w:val="24"/>
        </w:rPr>
        <w:t xml:space="preserve">Исследование физического развития проводится с использованием антропометрических методик: </w:t>
      </w:r>
      <w:r w:rsidR="00880870" w:rsidRPr="00C45352">
        <w:rPr>
          <w:rFonts w:ascii="Times New Roman" w:hAnsi="Times New Roman" w:cs="Times New Roman"/>
          <w:i/>
          <w:sz w:val="24"/>
          <w:szCs w:val="24"/>
        </w:rPr>
        <w:t>соматометрических</w:t>
      </w:r>
      <w:r w:rsidR="00880870">
        <w:rPr>
          <w:rFonts w:ascii="Times New Roman" w:hAnsi="Times New Roman" w:cs="Times New Roman"/>
          <w:sz w:val="24"/>
          <w:szCs w:val="24"/>
        </w:rPr>
        <w:t xml:space="preserve"> – длина тела (рост), масса тела (вес); </w:t>
      </w:r>
      <w:r w:rsidR="00880870" w:rsidRPr="00C45352">
        <w:rPr>
          <w:rFonts w:ascii="Times New Roman" w:hAnsi="Times New Roman" w:cs="Times New Roman"/>
          <w:i/>
          <w:sz w:val="24"/>
          <w:szCs w:val="24"/>
        </w:rPr>
        <w:t>физиометрических</w:t>
      </w:r>
      <w:r w:rsidR="00880870">
        <w:rPr>
          <w:rFonts w:ascii="Times New Roman" w:hAnsi="Times New Roman" w:cs="Times New Roman"/>
          <w:sz w:val="24"/>
          <w:szCs w:val="24"/>
        </w:rPr>
        <w:t xml:space="preserve"> - жизненная емкость легких, мышечная сила кистей рук (кистевая динамометрия). </w:t>
      </w:r>
      <w:r>
        <w:rPr>
          <w:rFonts w:ascii="Times New Roman" w:hAnsi="Times New Roman" w:cs="Times New Roman"/>
          <w:sz w:val="24"/>
          <w:szCs w:val="24"/>
        </w:rPr>
        <w:t xml:space="preserve">Объясняется выполнение проб и тестов, работа с используемыми приборами и инструментами. Подробно разъясняются расчетные формулы и оценочные критерии. </w:t>
      </w:r>
      <w:r w:rsidR="00697470">
        <w:rPr>
          <w:rFonts w:ascii="Times New Roman" w:hAnsi="Times New Roman" w:cs="Times New Roman"/>
          <w:sz w:val="24"/>
          <w:szCs w:val="24"/>
        </w:rPr>
        <w:t>Оценку показателей здоровья получаем путем фактических измерений, выполнений проб и тестов, характеризующих в том числе и адаптацию организма к физической нагрузке, и уровень физичес</w:t>
      </w:r>
      <w:r w:rsidR="005541F3">
        <w:rPr>
          <w:rFonts w:ascii="Times New Roman" w:hAnsi="Times New Roman" w:cs="Times New Roman"/>
          <w:sz w:val="24"/>
          <w:szCs w:val="24"/>
        </w:rPr>
        <w:t>кого состояния испытуемого</w:t>
      </w:r>
      <w:r w:rsidR="00697470">
        <w:rPr>
          <w:rFonts w:ascii="Times New Roman" w:hAnsi="Times New Roman" w:cs="Times New Roman"/>
          <w:sz w:val="24"/>
          <w:szCs w:val="24"/>
        </w:rPr>
        <w:t>.</w:t>
      </w:r>
      <w:r w:rsidR="005541F3">
        <w:rPr>
          <w:rFonts w:ascii="Times New Roman" w:hAnsi="Times New Roman" w:cs="Times New Roman"/>
          <w:sz w:val="24"/>
          <w:szCs w:val="24"/>
        </w:rPr>
        <w:t xml:space="preserve"> </w:t>
      </w:r>
      <w:r w:rsidR="0032371D">
        <w:rPr>
          <w:rFonts w:ascii="Times New Roman" w:hAnsi="Times New Roman" w:cs="Times New Roman"/>
          <w:sz w:val="24"/>
          <w:szCs w:val="24"/>
        </w:rPr>
        <w:t>Все измерения</w:t>
      </w:r>
      <w:r w:rsidR="007C4496">
        <w:rPr>
          <w:rFonts w:ascii="Times New Roman" w:hAnsi="Times New Roman" w:cs="Times New Roman"/>
          <w:sz w:val="24"/>
          <w:szCs w:val="24"/>
        </w:rPr>
        <w:t xml:space="preserve"> выполняются в медицинском кабинете школы с помощью врача,</w:t>
      </w:r>
      <w:r w:rsidR="0032371D">
        <w:rPr>
          <w:rFonts w:ascii="Times New Roman" w:hAnsi="Times New Roman" w:cs="Times New Roman"/>
          <w:sz w:val="24"/>
          <w:szCs w:val="24"/>
        </w:rPr>
        <w:t xml:space="preserve"> вычисления на теоретических уроках физкультуры</w:t>
      </w:r>
      <w:r w:rsidR="007C44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30F2" w:rsidRDefault="00697470" w:rsidP="00915B2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470">
        <w:rPr>
          <w:rFonts w:ascii="Times New Roman" w:hAnsi="Times New Roman" w:cs="Times New Roman"/>
          <w:sz w:val="24"/>
          <w:szCs w:val="24"/>
        </w:rPr>
        <w:t>Порядок исследования и измерения не представляют бол</w:t>
      </w:r>
      <w:r w:rsidR="008C1172">
        <w:rPr>
          <w:rFonts w:ascii="Times New Roman" w:hAnsi="Times New Roman" w:cs="Times New Roman"/>
          <w:sz w:val="24"/>
          <w:szCs w:val="24"/>
        </w:rPr>
        <w:t xml:space="preserve">ьшой сложности, поэтому ребята, начиная с 9 класса, </w:t>
      </w:r>
      <w:r w:rsidRPr="00697470">
        <w:rPr>
          <w:rFonts w:ascii="Times New Roman" w:hAnsi="Times New Roman" w:cs="Times New Roman"/>
          <w:sz w:val="24"/>
          <w:szCs w:val="24"/>
        </w:rPr>
        <w:t xml:space="preserve">легко справляются с ним. Научившись выполнять его в школе под руководством учителя, ребята смогут выполнять экспресс-оценку собственного здоровья самостоятельно </w:t>
      </w:r>
      <w:r w:rsidR="00991B77">
        <w:rPr>
          <w:rFonts w:ascii="Times New Roman" w:hAnsi="Times New Roman" w:cs="Times New Roman"/>
          <w:sz w:val="24"/>
          <w:szCs w:val="24"/>
        </w:rPr>
        <w:t>дома</w:t>
      </w:r>
      <w:r w:rsidR="00880870">
        <w:rPr>
          <w:rFonts w:ascii="Times New Roman" w:hAnsi="Times New Roman" w:cs="Times New Roman"/>
          <w:sz w:val="24"/>
          <w:szCs w:val="24"/>
        </w:rPr>
        <w:t xml:space="preserve"> для себя и для своих близких</w:t>
      </w:r>
      <w:r w:rsidRPr="006974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7470" w:rsidRDefault="00902D78" w:rsidP="00915B2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="008C1172" w:rsidRPr="008C1172">
        <w:rPr>
          <w:rFonts w:ascii="Times New Roman" w:hAnsi="Times New Roman" w:cs="Times New Roman"/>
          <w:sz w:val="24"/>
          <w:szCs w:val="24"/>
        </w:rPr>
        <w:t>таких уроков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2371D">
        <w:rPr>
          <w:rFonts w:ascii="Times New Roman" w:hAnsi="Times New Roman" w:cs="Times New Roman"/>
          <w:sz w:val="24"/>
          <w:szCs w:val="24"/>
        </w:rPr>
        <w:t>практикумов</w:t>
      </w:r>
      <w:r w:rsidR="008C1172" w:rsidRPr="008C1172">
        <w:rPr>
          <w:rFonts w:ascii="Times New Roman" w:hAnsi="Times New Roman" w:cs="Times New Roman"/>
          <w:sz w:val="24"/>
          <w:szCs w:val="24"/>
        </w:rPr>
        <w:t xml:space="preserve"> ребята начинают задумываться о</w:t>
      </w:r>
      <w:r w:rsidR="00C45352">
        <w:rPr>
          <w:rFonts w:ascii="Times New Roman" w:hAnsi="Times New Roman" w:cs="Times New Roman"/>
          <w:sz w:val="24"/>
          <w:szCs w:val="24"/>
        </w:rPr>
        <w:t xml:space="preserve"> своем здоровье. Умение оценить собственное здоровье</w:t>
      </w:r>
      <w:r w:rsidR="008C1172" w:rsidRPr="008C1172">
        <w:rPr>
          <w:rFonts w:ascii="Times New Roman" w:hAnsi="Times New Roman" w:cs="Times New Roman"/>
          <w:sz w:val="24"/>
          <w:szCs w:val="24"/>
        </w:rPr>
        <w:t xml:space="preserve"> по простым тестам и результатам самоконтроля имеют личностную ценность для каждого </w:t>
      </w:r>
      <w:r w:rsidR="00C45352">
        <w:rPr>
          <w:rFonts w:ascii="Times New Roman" w:hAnsi="Times New Roman" w:cs="Times New Roman"/>
          <w:sz w:val="24"/>
          <w:szCs w:val="24"/>
        </w:rPr>
        <w:t>ребенка</w:t>
      </w:r>
      <w:r w:rsidR="008C1172" w:rsidRPr="008C1172">
        <w:rPr>
          <w:rFonts w:ascii="Times New Roman" w:hAnsi="Times New Roman" w:cs="Times New Roman"/>
          <w:sz w:val="24"/>
          <w:szCs w:val="24"/>
        </w:rPr>
        <w:t xml:space="preserve">. Укрепление и восстановление здоровья с помощью физических упражнений и спорта, использование </w:t>
      </w:r>
      <w:r w:rsidR="008C1172" w:rsidRPr="008C1172">
        <w:rPr>
          <w:rFonts w:ascii="Times New Roman" w:hAnsi="Times New Roman" w:cs="Times New Roman"/>
          <w:sz w:val="24"/>
          <w:szCs w:val="24"/>
        </w:rPr>
        <w:lastRenderedPageBreak/>
        <w:t xml:space="preserve">оздоровительных сил природной среды, гигиенических факторов, отказ от вредных привычек и асоциального поведения приобретает особую </w:t>
      </w:r>
      <w:r w:rsidR="0032371D">
        <w:rPr>
          <w:rFonts w:ascii="Times New Roman" w:hAnsi="Times New Roman" w:cs="Times New Roman"/>
          <w:sz w:val="24"/>
          <w:szCs w:val="24"/>
        </w:rPr>
        <w:t xml:space="preserve">важность и </w:t>
      </w:r>
      <w:r w:rsidR="008C1172" w:rsidRPr="008C1172">
        <w:rPr>
          <w:rFonts w:ascii="Times New Roman" w:hAnsi="Times New Roman" w:cs="Times New Roman"/>
          <w:sz w:val="24"/>
          <w:szCs w:val="24"/>
        </w:rPr>
        <w:t>актуальность.</w:t>
      </w:r>
    </w:p>
    <w:p w:rsidR="005E30F2" w:rsidRDefault="00880870" w:rsidP="00915B25">
      <w:pPr>
        <w:pStyle w:val="a3"/>
        <w:shd w:val="clear" w:color="auto" w:fill="FFFFFF"/>
        <w:spacing w:before="0" w:beforeAutospacing="0" w:after="135" w:afterAutospacing="0" w:line="360" w:lineRule="auto"/>
        <w:ind w:firstLine="709"/>
        <w:jc w:val="both"/>
      </w:pPr>
      <w:r w:rsidRPr="00B06189">
        <w:rPr>
          <w:i/>
        </w:rPr>
        <w:t>Уровень физической подготовленности</w:t>
      </w:r>
      <w:r>
        <w:t xml:space="preserve"> </w:t>
      </w:r>
      <w:r w:rsidR="005541F3">
        <w:t>определяется обязательными тестами, отражающими уровень развития шести жизненно необходимых физических качеств: скоростных (бег 30м, 60м, 100м), координационных (бег 3х10м, прыжки через скакалку), скоростно-силовых (прыжок в длину с места, подъем туловища за 30 сек.), силовых (подтягивание, отжимание, вис на перекладине), выносливости (бег на 1000 м, 2000 м, 3000 м</w:t>
      </w:r>
      <w:r w:rsidR="008C1172">
        <w:t>, передвижение на лыжах</w:t>
      </w:r>
      <w:r w:rsidR="00C45352">
        <w:t xml:space="preserve">), </w:t>
      </w:r>
      <w:r w:rsidR="005541F3">
        <w:t>гибкости (наклон туловища вперед характеризует способность гибкости в позвоночном столбе</w:t>
      </w:r>
      <w:r w:rsidR="008C1172">
        <w:t xml:space="preserve">). </w:t>
      </w:r>
    </w:p>
    <w:p w:rsidR="005E30F2" w:rsidRDefault="008C1172" w:rsidP="00915B25">
      <w:pPr>
        <w:pStyle w:val="a3"/>
        <w:shd w:val="clear" w:color="auto" w:fill="FFFFFF"/>
        <w:spacing w:before="0" w:beforeAutospacing="0" w:after="135" w:afterAutospacing="0" w:line="360" w:lineRule="auto"/>
        <w:ind w:firstLine="709"/>
        <w:jc w:val="both"/>
        <w:rPr>
          <w:shd w:val="clear" w:color="auto" w:fill="FFFFFF"/>
        </w:rPr>
      </w:pPr>
      <w:r>
        <w:t xml:space="preserve">При увеличении количества тестов по физической подготовленности, предоставляется возможность свободного выбора тех упражнений, которые лучше удаются занимающемуся, в выполнении которых он может достичь больших успехов. </w:t>
      </w:r>
      <w:r w:rsidR="003F59C9"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 w:rsidR="003F59C9" w:rsidRPr="003F59C9">
        <w:rPr>
          <w:shd w:val="clear" w:color="auto" w:fill="FFFFFF"/>
        </w:rPr>
        <w:t xml:space="preserve">Анализ </w:t>
      </w:r>
      <w:r w:rsidR="00676AAC">
        <w:rPr>
          <w:shd w:val="clear" w:color="auto" w:fill="FFFFFF"/>
        </w:rPr>
        <w:t>тестирования каждого ребенка информирует об уровне его</w:t>
      </w:r>
      <w:r w:rsidR="00676AAC" w:rsidRPr="00676AAC">
        <w:rPr>
          <w:shd w:val="clear" w:color="auto" w:fill="FFFFFF"/>
        </w:rPr>
        <w:t xml:space="preserve"> </w:t>
      </w:r>
      <w:r w:rsidR="00676AAC" w:rsidRPr="003F59C9">
        <w:rPr>
          <w:shd w:val="clear" w:color="auto" w:fill="FFFFFF"/>
        </w:rPr>
        <w:t>физической подготовленности</w:t>
      </w:r>
      <w:r w:rsidR="00676AAC">
        <w:rPr>
          <w:shd w:val="clear" w:color="auto" w:fill="FFFFFF"/>
        </w:rPr>
        <w:t xml:space="preserve"> (низкий, средний, высокий).</w:t>
      </w:r>
      <w:r w:rsidR="00676AAC" w:rsidRPr="00676AAC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="00676AAC" w:rsidRPr="00676AAC">
        <w:rPr>
          <w:shd w:val="clear" w:color="auto" w:fill="FFFFFF"/>
        </w:rPr>
        <w:t xml:space="preserve">На основе результатов тестирования можно сравнивать подготовленность как отдельных учащихся, так и всего класса в целом. </w:t>
      </w:r>
    </w:p>
    <w:p w:rsidR="005541F3" w:rsidRPr="00991B77" w:rsidRDefault="007C4496" w:rsidP="00915B25">
      <w:pPr>
        <w:pStyle w:val="a3"/>
        <w:shd w:val="clear" w:color="auto" w:fill="FFFFFF"/>
        <w:spacing w:before="0" w:beforeAutospacing="0" w:after="135" w:afterAutospacing="0" w:line="360" w:lineRule="auto"/>
        <w:ind w:firstLine="709"/>
        <w:jc w:val="both"/>
        <w:rPr>
          <w:shd w:val="clear" w:color="auto" w:fill="FFFFFF"/>
        </w:rPr>
      </w:pPr>
      <w:r w:rsidRPr="00676AAC">
        <w:rPr>
          <w:shd w:val="clear" w:color="auto" w:fill="FFFFFF"/>
        </w:rPr>
        <w:t xml:space="preserve">Контроль за уровнем физической подготовленности выступает как оперативное управление в соответствии с намеченными планами. Оно заключается в периодическом и непрерывном сравнении полученных результатов с </w:t>
      </w:r>
      <w:r w:rsidR="001C627E">
        <w:rPr>
          <w:shd w:val="clear" w:color="auto" w:fill="FFFFFF"/>
        </w:rPr>
        <w:t>планируемыми результатами</w:t>
      </w:r>
      <w:r w:rsidR="00C45352">
        <w:rPr>
          <w:shd w:val="clear" w:color="auto" w:fill="FFFFFF"/>
        </w:rPr>
        <w:t xml:space="preserve"> </w:t>
      </w:r>
      <w:r w:rsidRPr="00676AAC">
        <w:rPr>
          <w:shd w:val="clear" w:color="auto" w:fill="FFFFFF"/>
        </w:rPr>
        <w:t xml:space="preserve"> и последующей коррекцией процесса физической подготовки</w:t>
      </w:r>
      <w:r w:rsidR="001C627E">
        <w:rPr>
          <w:shd w:val="clear" w:color="auto" w:fill="FFFFFF"/>
        </w:rPr>
        <w:t xml:space="preserve"> (при необходимости)</w:t>
      </w:r>
      <w:r w:rsidRPr="00676AAC">
        <w:rPr>
          <w:shd w:val="clear" w:color="auto" w:fill="FFFFFF"/>
        </w:rPr>
        <w:t>.</w:t>
      </w:r>
      <w:r w:rsidR="00991B77">
        <w:rPr>
          <w:shd w:val="clear" w:color="auto" w:fill="FFFFFF"/>
        </w:rPr>
        <w:t xml:space="preserve"> </w:t>
      </w:r>
      <w:r w:rsidR="00676AAC" w:rsidRPr="00676AAC">
        <w:t>Кроме этого задачи тестирования сводятся к следующему: научить самих учащихся определять уровень своей физической подготовленности и планировать необходимые для себя комплексы физических упражнений;</w:t>
      </w:r>
      <w:r w:rsidR="005E30F2">
        <w:t xml:space="preserve"> </w:t>
      </w:r>
      <w:r w:rsidR="00676AAC" w:rsidRPr="00676AAC">
        <w:t xml:space="preserve">стимулировать учащихся к дальнейшему повышению своего физического состояния (формы); знать не столько исходный уровень развития двигательной способности, сколько его изменение за определённое время; стимулировать учащихся, добившихся высоких результатов, но не столько за высокий уровень, </w:t>
      </w:r>
      <w:r w:rsidR="00991B77">
        <w:t xml:space="preserve">сколько </w:t>
      </w:r>
      <w:r w:rsidR="00676AAC" w:rsidRPr="00676AAC">
        <w:t>за запланированн</w:t>
      </w:r>
      <w:r w:rsidR="00676AAC">
        <w:t>ое повышение личных результатов.</w:t>
      </w:r>
    </w:p>
    <w:p w:rsidR="00813AAB" w:rsidRDefault="003F59C9" w:rsidP="00915B2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в процессе </w:t>
      </w:r>
      <w:r w:rsidR="008671D6">
        <w:rPr>
          <w:rFonts w:ascii="Times New Roman" w:hAnsi="Times New Roman" w:cs="Times New Roman"/>
          <w:sz w:val="24"/>
          <w:szCs w:val="24"/>
        </w:rPr>
        <w:t>занятий физической культурой</w:t>
      </w:r>
      <w:r>
        <w:rPr>
          <w:rFonts w:ascii="Times New Roman" w:hAnsi="Times New Roman" w:cs="Times New Roman"/>
          <w:sz w:val="24"/>
          <w:szCs w:val="24"/>
        </w:rPr>
        <w:t xml:space="preserve"> в школе</w:t>
      </w:r>
      <w:r w:rsidR="00813AAB">
        <w:rPr>
          <w:rFonts w:ascii="Times New Roman" w:hAnsi="Times New Roman" w:cs="Times New Roman"/>
          <w:sz w:val="24"/>
          <w:szCs w:val="24"/>
        </w:rPr>
        <w:t>,</w:t>
      </w:r>
      <w:r w:rsidRPr="003F59C9">
        <w:rPr>
          <w:rFonts w:ascii="Times New Roman" w:hAnsi="Times New Roman" w:cs="Times New Roman"/>
          <w:sz w:val="24"/>
          <w:szCs w:val="24"/>
        </w:rPr>
        <w:t xml:space="preserve"> </w:t>
      </w:r>
      <w:r w:rsidR="00813AAB" w:rsidRPr="003F59C9">
        <w:rPr>
          <w:rFonts w:ascii="Times New Roman" w:hAnsi="Times New Roman" w:cs="Times New Roman"/>
          <w:sz w:val="24"/>
          <w:szCs w:val="24"/>
        </w:rPr>
        <w:t>ученик</w:t>
      </w:r>
      <w:r w:rsidR="00813AAB">
        <w:rPr>
          <w:rFonts w:ascii="Times New Roman" w:hAnsi="Times New Roman" w:cs="Times New Roman"/>
          <w:sz w:val="24"/>
          <w:szCs w:val="24"/>
        </w:rPr>
        <w:t>и</w:t>
      </w:r>
      <w:r w:rsidR="00813AAB" w:rsidRPr="003F59C9">
        <w:rPr>
          <w:rFonts w:ascii="Times New Roman" w:hAnsi="Times New Roman" w:cs="Times New Roman"/>
          <w:sz w:val="24"/>
          <w:szCs w:val="24"/>
        </w:rPr>
        <w:t xml:space="preserve"> осв</w:t>
      </w:r>
      <w:r w:rsidR="00813AAB">
        <w:rPr>
          <w:rFonts w:ascii="Times New Roman" w:hAnsi="Times New Roman" w:cs="Times New Roman"/>
          <w:sz w:val="24"/>
          <w:szCs w:val="24"/>
        </w:rPr>
        <w:t>аивают</w:t>
      </w:r>
      <w:r w:rsidR="00813AAB" w:rsidRPr="003F59C9">
        <w:rPr>
          <w:rFonts w:ascii="Times New Roman" w:hAnsi="Times New Roman" w:cs="Times New Roman"/>
          <w:sz w:val="24"/>
          <w:szCs w:val="24"/>
        </w:rPr>
        <w:t xml:space="preserve"> простейшие тесты для самоконтроля здоровья, уч</w:t>
      </w:r>
      <w:r w:rsidR="00813AAB">
        <w:rPr>
          <w:rFonts w:ascii="Times New Roman" w:hAnsi="Times New Roman" w:cs="Times New Roman"/>
          <w:sz w:val="24"/>
          <w:szCs w:val="24"/>
        </w:rPr>
        <w:t>атся</w:t>
      </w:r>
      <w:r w:rsidR="00813AAB" w:rsidRPr="003F59C9">
        <w:rPr>
          <w:rFonts w:ascii="Times New Roman" w:hAnsi="Times New Roman" w:cs="Times New Roman"/>
          <w:sz w:val="24"/>
          <w:szCs w:val="24"/>
        </w:rPr>
        <w:t xml:space="preserve"> измерению, расчету и оценке индивидуальных достижений, отслежива</w:t>
      </w:r>
      <w:r w:rsidR="00813AAB">
        <w:rPr>
          <w:rFonts w:ascii="Times New Roman" w:hAnsi="Times New Roman" w:cs="Times New Roman"/>
          <w:sz w:val="24"/>
          <w:szCs w:val="24"/>
        </w:rPr>
        <w:t>ют</w:t>
      </w:r>
      <w:r w:rsidR="00813AAB" w:rsidRPr="003F59C9">
        <w:rPr>
          <w:rFonts w:ascii="Times New Roman" w:hAnsi="Times New Roman" w:cs="Times New Roman"/>
          <w:sz w:val="24"/>
          <w:szCs w:val="24"/>
        </w:rPr>
        <w:t xml:space="preserve"> в мониторинге</w:t>
      </w:r>
      <w:r w:rsidR="00813AAB">
        <w:rPr>
          <w:rFonts w:ascii="Times New Roman" w:hAnsi="Times New Roman" w:cs="Times New Roman"/>
          <w:sz w:val="24"/>
          <w:szCs w:val="24"/>
        </w:rPr>
        <w:t xml:space="preserve"> уровень физической подготовленности и корректируют</w:t>
      </w:r>
      <w:r w:rsidR="008671D6">
        <w:rPr>
          <w:rFonts w:ascii="Times New Roman" w:hAnsi="Times New Roman" w:cs="Times New Roman"/>
          <w:sz w:val="24"/>
          <w:szCs w:val="24"/>
        </w:rPr>
        <w:t xml:space="preserve"> (</w:t>
      </w:r>
      <w:r w:rsidR="005E30F2">
        <w:rPr>
          <w:rFonts w:ascii="Times New Roman" w:hAnsi="Times New Roman" w:cs="Times New Roman"/>
          <w:sz w:val="24"/>
          <w:szCs w:val="24"/>
        </w:rPr>
        <w:t xml:space="preserve">вначале </w:t>
      </w:r>
      <w:r w:rsidR="008671D6">
        <w:rPr>
          <w:rFonts w:ascii="Times New Roman" w:hAnsi="Times New Roman" w:cs="Times New Roman"/>
          <w:sz w:val="24"/>
          <w:szCs w:val="24"/>
        </w:rPr>
        <w:t>с помощью педагога</w:t>
      </w:r>
      <w:r w:rsidR="005E30F2">
        <w:rPr>
          <w:rFonts w:ascii="Times New Roman" w:hAnsi="Times New Roman" w:cs="Times New Roman"/>
          <w:sz w:val="24"/>
          <w:szCs w:val="24"/>
        </w:rPr>
        <w:t>, затем самостоятельно</w:t>
      </w:r>
      <w:r w:rsidR="008671D6">
        <w:rPr>
          <w:rFonts w:ascii="Times New Roman" w:hAnsi="Times New Roman" w:cs="Times New Roman"/>
          <w:sz w:val="24"/>
          <w:szCs w:val="24"/>
        </w:rPr>
        <w:t>)</w:t>
      </w:r>
      <w:r w:rsidR="00813AAB">
        <w:rPr>
          <w:rFonts w:ascii="Times New Roman" w:hAnsi="Times New Roman" w:cs="Times New Roman"/>
          <w:sz w:val="24"/>
          <w:szCs w:val="24"/>
        </w:rPr>
        <w:t xml:space="preserve"> индивидуальные планы физического самосовершенствования</w:t>
      </w:r>
      <w:r w:rsidR="00813AAB" w:rsidRPr="003F59C9">
        <w:rPr>
          <w:rFonts w:ascii="Times New Roman" w:hAnsi="Times New Roman" w:cs="Times New Roman"/>
          <w:sz w:val="24"/>
          <w:szCs w:val="24"/>
        </w:rPr>
        <w:t>.</w:t>
      </w:r>
      <w:r w:rsidR="00813AAB">
        <w:rPr>
          <w:rFonts w:ascii="Times New Roman" w:hAnsi="Times New Roman" w:cs="Times New Roman"/>
          <w:sz w:val="24"/>
          <w:szCs w:val="24"/>
        </w:rPr>
        <w:t xml:space="preserve"> </w:t>
      </w:r>
      <w:r w:rsidR="008671D6">
        <w:rPr>
          <w:rFonts w:ascii="Times New Roman" w:hAnsi="Times New Roman" w:cs="Times New Roman"/>
          <w:sz w:val="24"/>
          <w:szCs w:val="24"/>
        </w:rPr>
        <w:t>Дети овладевают знаниями</w:t>
      </w:r>
      <w:r w:rsidR="00DC5690">
        <w:rPr>
          <w:rFonts w:ascii="Times New Roman" w:hAnsi="Times New Roman" w:cs="Times New Roman"/>
          <w:sz w:val="24"/>
          <w:szCs w:val="24"/>
        </w:rPr>
        <w:t xml:space="preserve">: о здоровом образе жизни и его связи с укреплением </w:t>
      </w:r>
      <w:r w:rsidR="00B06189">
        <w:rPr>
          <w:rFonts w:ascii="Times New Roman" w:hAnsi="Times New Roman" w:cs="Times New Roman"/>
          <w:sz w:val="24"/>
          <w:szCs w:val="24"/>
        </w:rPr>
        <w:t>здоровья; роли</w:t>
      </w:r>
      <w:r w:rsidR="00DC5690">
        <w:rPr>
          <w:rFonts w:ascii="Times New Roman" w:hAnsi="Times New Roman" w:cs="Times New Roman"/>
          <w:sz w:val="24"/>
          <w:szCs w:val="24"/>
        </w:rPr>
        <w:t xml:space="preserve"> и месте физической культуры в организации здорового образа жизни, о </w:t>
      </w:r>
      <w:r w:rsidR="008671D6">
        <w:rPr>
          <w:rFonts w:ascii="Times New Roman" w:hAnsi="Times New Roman" w:cs="Times New Roman"/>
          <w:sz w:val="24"/>
          <w:szCs w:val="24"/>
        </w:rPr>
        <w:t xml:space="preserve">своих индивидуальных особенностях </w:t>
      </w:r>
      <w:r w:rsidR="008671D6">
        <w:rPr>
          <w:rFonts w:ascii="Times New Roman" w:hAnsi="Times New Roman" w:cs="Times New Roman"/>
          <w:sz w:val="24"/>
          <w:szCs w:val="24"/>
        </w:rPr>
        <w:lastRenderedPageBreak/>
        <w:t>физического развития и физической подготовленности, об особенностях индивидуального здоровья и о функциональных возможностях организма, формируют знания по составлению содержания занятий в соответствии с собственными задачами</w:t>
      </w:r>
      <w:r w:rsidR="005E30F2">
        <w:rPr>
          <w:rFonts w:ascii="Times New Roman" w:hAnsi="Times New Roman" w:cs="Times New Roman"/>
          <w:sz w:val="24"/>
          <w:szCs w:val="24"/>
        </w:rPr>
        <w:t xml:space="preserve"> и </w:t>
      </w:r>
      <w:r w:rsidR="008671D6">
        <w:rPr>
          <w:rFonts w:ascii="Times New Roman" w:hAnsi="Times New Roman" w:cs="Times New Roman"/>
          <w:sz w:val="24"/>
          <w:szCs w:val="24"/>
        </w:rPr>
        <w:t>индивидуальными особенностями развития.</w:t>
      </w:r>
    </w:p>
    <w:p w:rsidR="00813AAB" w:rsidRDefault="00813AAB" w:rsidP="00C74E0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8671D6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1D6">
        <w:rPr>
          <w:rFonts w:ascii="Times New Roman" w:hAnsi="Times New Roman" w:cs="Times New Roman"/>
          <w:sz w:val="24"/>
          <w:szCs w:val="24"/>
        </w:rPr>
        <w:t>личностные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1D6">
        <w:rPr>
          <w:rFonts w:ascii="Times New Roman" w:hAnsi="Times New Roman" w:cs="Times New Roman"/>
          <w:sz w:val="24"/>
          <w:szCs w:val="24"/>
        </w:rPr>
        <w:t>новообразования</w:t>
      </w:r>
      <w:r>
        <w:rPr>
          <w:rFonts w:ascii="Times New Roman" w:hAnsi="Times New Roman" w:cs="Times New Roman"/>
          <w:sz w:val="24"/>
          <w:szCs w:val="24"/>
        </w:rPr>
        <w:t>, на мой</w:t>
      </w:r>
      <w:r w:rsidR="00991B77">
        <w:rPr>
          <w:rFonts w:ascii="Times New Roman" w:hAnsi="Times New Roman" w:cs="Times New Roman"/>
          <w:sz w:val="24"/>
          <w:szCs w:val="24"/>
        </w:rPr>
        <w:t xml:space="preserve"> взгляд, и являю</w:t>
      </w:r>
      <w:r>
        <w:rPr>
          <w:rFonts w:ascii="Times New Roman" w:hAnsi="Times New Roman" w:cs="Times New Roman"/>
          <w:sz w:val="24"/>
          <w:szCs w:val="24"/>
        </w:rPr>
        <w:t>тся индикативным</w:t>
      </w:r>
      <w:r w:rsidR="008671D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8671D6">
        <w:rPr>
          <w:rFonts w:ascii="Times New Roman" w:hAnsi="Times New Roman" w:cs="Times New Roman"/>
          <w:sz w:val="24"/>
          <w:szCs w:val="24"/>
        </w:rPr>
        <w:t xml:space="preserve">ями </w:t>
      </w:r>
      <w:r>
        <w:rPr>
          <w:rFonts w:ascii="Times New Roman" w:hAnsi="Times New Roman" w:cs="Times New Roman"/>
          <w:sz w:val="24"/>
          <w:szCs w:val="24"/>
        </w:rPr>
        <w:t>формирующейся функциональной грамотности</w:t>
      </w:r>
      <w:r w:rsidR="004C5B0F">
        <w:rPr>
          <w:rFonts w:ascii="Times New Roman" w:hAnsi="Times New Roman" w:cs="Times New Roman"/>
          <w:sz w:val="24"/>
          <w:szCs w:val="24"/>
        </w:rPr>
        <w:t xml:space="preserve"> </w:t>
      </w:r>
      <w:r w:rsidR="00991B77">
        <w:rPr>
          <w:rFonts w:ascii="Times New Roman" w:hAnsi="Times New Roman" w:cs="Times New Roman"/>
          <w:sz w:val="24"/>
          <w:szCs w:val="24"/>
        </w:rPr>
        <w:t>обучающегося</w:t>
      </w:r>
      <w:r w:rsidR="00991B77" w:rsidRPr="00991B77">
        <w:rPr>
          <w:rFonts w:ascii="Times New Roman" w:hAnsi="Times New Roman" w:cs="Times New Roman"/>
          <w:sz w:val="24"/>
          <w:szCs w:val="24"/>
        </w:rPr>
        <w:t xml:space="preserve"> </w:t>
      </w:r>
      <w:r w:rsidR="00991B77">
        <w:rPr>
          <w:rFonts w:ascii="Times New Roman" w:hAnsi="Times New Roman" w:cs="Times New Roman"/>
          <w:sz w:val="24"/>
          <w:szCs w:val="24"/>
        </w:rPr>
        <w:t>в сфере созидания собственного здоровья.</w:t>
      </w:r>
      <w:r w:rsidR="00BF62F7">
        <w:rPr>
          <w:rFonts w:ascii="Times New Roman" w:hAnsi="Times New Roman" w:cs="Times New Roman"/>
          <w:sz w:val="24"/>
          <w:szCs w:val="24"/>
        </w:rPr>
        <w:t xml:space="preserve"> Где проявлениями основных компетенций</w:t>
      </w:r>
      <w:r w:rsidR="004C5B0F">
        <w:rPr>
          <w:rFonts w:ascii="Times New Roman" w:hAnsi="Times New Roman" w:cs="Times New Roman"/>
          <w:sz w:val="24"/>
          <w:szCs w:val="24"/>
        </w:rPr>
        <w:t xml:space="preserve"> являются действия </w:t>
      </w:r>
      <w:r w:rsidR="00BF62F7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4C5B0F">
        <w:rPr>
          <w:rFonts w:ascii="Times New Roman" w:hAnsi="Times New Roman" w:cs="Times New Roman"/>
          <w:sz w:val="24"/>
          <w:szCs w:val="24"/>
        </w:rPr>
        <w:t>– «изучать», «находить», «мыслить», «содействовать», «приниматься за дело».</w:t>
      </w:r>
    </w:p>
    <w:p w:rsidR="00813AAB" w:rsidRPr="004C5B0F" w:rsidRDefault="004C5B0F" w:rsidP="00C74E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B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Данные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компетенции</w:t>
      </w:r>
      <w:r w:rsidRPr="004C5B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функционально грамотной личности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находят свое отражение </w:t>
      </w:r>
      <w:r w:rsidR="00867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8671D6" w:rsidRPr="004C5B0F">
        <w:rPr>
          <w:rFonts w:ascii="Times New Roman" w:hAnsi="Times New Roman" w:cs="Times New Roman"/>
          <w:sz w:val="24"/>
          <w:szCs w:val="24"/>
          <w:shd w:val="clear" w:color="auto" w:fill="FFFFFF"/>
        </w:rPr>
        <w:t>портрете</w:t>
      </w:r>
      <w:r w:rsidRPr="004C5B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современного выпускника школы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 «креативный и критически мыслящий, активно и целенаправленно познающий мир; способный </w:t>
      </w:r>
      <w:r w:rsidR="008671D6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осуществлять информационно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-познавательную деятельность; осознанно выполняющий и пропагандирующий правила здорового, целесообразного образа жизни".</w:t>
      </w:r>
    </w:p>
    <w:p w:rsidR="00813AAB" w:rsidRDefault="00813AAB" w:rsidP="00C74E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2F7" w:rsidRPr="00895D8F" w:rsidRDefault="00BF62F7" w:rsidP="00C74E0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F62F7" w:rsidRPr="00895D8F" w:rsidSect="001C1741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A26C8"/>
    <w:multiLevelType w:val="hybridMultilevel"/>
    <w:tmpl w:val="EC6210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333A1"/>
    <w:multiLevelType w:val="hybridMultilevel"/>
    <w:tmpl w:val="83BE7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5C6"/>
    <w:rsid w:val="001C1741"/>
    <w:rsid w:val="001C627E"/>
    <w:rsid w:val="001F60EC"/>
    <w:rsid w:val="00266FFC"/>
    <w:rsid w:val="0032371D"/>
    <w:rsid w:val="003A271B"/>
    <w:rsid w:val="003F59C9"/>
    <w:rsid w:val="004C5B0F"/>
    <w:rsid w:val="005541F3"/>
    <w:rsid w:val="005615C6"/>
    <w:rsid w:val="005E30F2"/>
    <w:rsid w:val="005E4B66"/>
    <w:rsid w:val="00676AAC"/>
    <w:rsid w:val="00697470"/>
    <w:rsid w:val="00757422"/>
    <w:rsid w:val="00786AB4"/>
    <w:rsid w:val="007C4496"/>
    <w:rsid w:val="00807EAC"/>
    <w:rsid w:val="00813AAB"/>
    <w:rsid w:val="008671D6"/>
    <w:rsid w:val="00880870"/>
    <w:rsid w:val="00895D8F"/>
    <w:rsid w:val="008B2F1F"/>
    <w:rsid w:val="008C1172"/>
    <w:rsid w:val="00902D78"/>
    <w:rsid w:val="00915B25"/>
    <w:rsid w:val="00961940"/>
    <w:rsid w:val="00991B77"/>
    <w:rsid w:val="00B06189"/>
    <w:rsid w:val="00BE2C5E"/>
    <w:rsid w:val="00BF62F7"/>
    <w:rsid w:val="00C108A1"/>
    <w:rsid w:val="00C45352"/>
    <w:rsid w:val="00C74E06"/>
    <w:rsid w:val="00C90CC8"/>
    <w:rsid w:val="00C95FBC"/>
    <w:rsid w:val="00CF39C3"/>
    <w:rsid w:val="00DC5690"/>
    <w:rsid w:val="00DE311D"/>
    <w:rsid w:val="00DF004B"/>
    <w:rsid w:val="00E536F7"/>
    <w:rsid w:val="00E6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2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2C5E"/>
    <w:rPr>
      <w:b/>
      <w:bCs/>
    </w:rPr>
  </w:style>
  <w:style w:type="paragraph" w:styleId="a5">
    <w:name w:val="List Paragraph"/>
    <w:basedOn w:val="a"/>
    <w:uiPriority w:val="34"/>
    <w:qFormat/>
    <w:rsid w:val="00991B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2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2C5E"/>
    <w:rPr>
      <w:b/>
      <w:bCs/>
    </w:rPr>
  </w:style>
  <w:style w:type="paragraph" w:styleId="a5">
    <w:name w:val="List Paragraph"/>
    <w:basedOn w:val="a"/>
    <w:uiPriority w:val="34"/>
    <w:qFormat/>
    <w:rsid w:val="00991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BE3F4-F2C3-4D9A-9427-FE75CCCE8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17-02-19</dc:creator>
  <cp:lastModifiedBy>GEOERAF</cp:lastModifiedBy>
  <cp:revision>2</cp:revision>
  <dcterms:created xsi:type="dcterms:W3CDTF">2023-03-02T11:03:00Z</dcterms:created>
  <dcterms:modified xsi:type="dcterms:W3CDTF">2023-03-02T11:03:00Z</dcterms:modified>
</cp:coreProperties>
</file>